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9A" w:rsidRDefault="00A9689A" w:rsidP="00A9689A">
      <w:pPr>
        <w:shd w:val="clear" w:color="auto" w:fill="FFFFFF"/>
        <w:spacing w:after="225" w:line="825" w:lineRule="atLeast"/>
        <w:jc w:val="center"/>
        <w:textAlignment w:val="baseline"/>
        <w:outlineLvl w:val="0"/>
        <w:rPr>
          <w:rFonts w:ascii="Open Sans" w:eastAsia="Times New Roman" w:hAnsi="Open Sans" w:cs="Times New Roman"/>
          <w:b/>
          <w:color w:val="232323"/>
          <w:kern w:val="36"/>
          <w:sz w:val="50"/>
          <w:szCs w:val="50"/>
          <w:lang w:eastAsia="el-GR"/>
        </w:rPr>
      </w:pPr>
      <w:r w:rsidRPr="00A9689A">
        <w:rPr>
          <w:rFonts w:ascii="Open Sans" w:eastAsia="Times New Roman" w:hAnsi="Open Sans" w:cs="Times New Roman"/>
          <w:b/>
          <w:color w:val="232323"/>
          <w:kern w:val="36"/>
          <w:sz w:val="50"/>
          <w:szCs w:val="50"/>
          <w:lang w:eastAsia="el-GR"/>
        </w:rPr>
        <w:t>Σακχαρώδης Διαβήτης τύπου</w:t>
      </w:r>
      <w:r>
        <w:rPr>
          <w:rFonts w:ascii="Open Sans" w:eastAsia="Times New Roman" w:hAnsi="Open Sans" w:cs="Times New Roman"/>
          <w:b/>
          <w:color w:val="232323"/>
          <w:kern w:val="36"/>
          <w:sz w:val="50"/>
          <w:szCs w:val="50"/>
          <w:lang w:eastAsia="el-GR"/>
        </w:rPr>
        <w:t xml:space="preserve"> </w:t>
      </w:r>
      <w:r w:rsidRPr="00A9689A">
        <w:rPr>
          <w:rFonts w:ascii="Open Sans" w:eastAsia="Times New Roman" w:hAnsi="Open Sans" w:cs="Times New Roman"/>
          <w:b/>
          <w:color w:val="232323"/>
          <w:kern w:val="36"/>
          <w:sz w:val="50"/>
          <w:szCs w:val="50"/>
          <w:lang w:eastAsia="el-GR"/>
        </w:rPr>
        <w:t>2 και Διατροφή</w:t>
      </w:r>
    </w:p>
    <w:p w:rsidR="00A9689A" w:rsidRPr="005E5425" w:rsidRDefault="00AA0FD7"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5E5425">
        <w:rPr>
          <w:rFonts w:ascii="Open Sans" w:hAnsi="Open Sans"/>
          <w:color w:val="0A0A0A"/>
          <w:sz w:val="22"/>
          <w:szCs w:val="22"/>
        </w:rPr>
        <w:t xml:space="preserve">Οι </w:t>
      </w:r>
      <w:r w:rsidR="00110BAC">
        <w:rPr>
          <w:rFonts w:ascii="Open Sans" w:hAnsi="Open Sans"/>
          <w:color w:val="0A0A0A"/>
          <w:sz w:val="22"/>
          <w:szCs w:val="22"/>
        </w:rPr>
        <w:t xml:space="preserve">κυριότεροι </w:t>
      </w:r>
      <w:r w:rsidRPr="005E5425">
        <w:rPr>
          <w:rFonts w:ascii="Open Sans" w:hAnsi="Open Sans"/>
          <w:color w:val="0A0A0A"/>
          <w:sz w:val="22"/>
          <w:szCs w:val="22"/>
        </w:rPr>
        <w:t>τύποι διαβήτη είναι</w:t>
      </w:r>
      <w:r w:rsidR="00A9689A" w:rsidRPr="005E5425">
        <w:rPr>
          <w:rFonts w:ascii="Open Sans" w:hAnsi="Open Sans"/>
          <w:color w:val="0A0A0A"/>
          <w:sz w:val="22"/>
          <w:szCs w:val="22"/>
        </w:rPr>
        <w:t xml:space="preserve"> ο διαβήτης τύπου 1 ή </w:t>
      </w:r>
      <w:proofErr w:type="spellStart"/>
      <w:r w:rsidR="00A9689A" w:rsidRPr="005E5425">
        <w:rPr>
          <w:rFonts w:ascii="Open Sans" w:hAnsi="Open Sans"/>
          <w:color w:val="0A0A0A"/>
          <w:sz w:val="22"/>
          <w:szCs w:val="22"/>
        </w:rPr>
        <w:t>ι</w:t>
      </w:r>
      <w:r w:rsidRPr="005E5425">
        <w:rPr>
          <w:rFonts w:ascii="Open Sans" w:hAnsi="Open Sans"/>
          <w:color w:val="0A0A0A"/>
          <w:sz w:val="22"/>
          <w:szCs w:val="22"/>
        </w:rPr>
        <w:t>νσουλινοεξαρτώμενος</w:t>
      </w:r>
      <w:proofErr w:type="spellEnd"/>
      <w:r w:rsidRPr="005E5425">
        <w:rPr>
          <w:rFonts w:ascii="Open Sans" w:hAnsi="Open Sans"/>
          <w:color w:val="0A0A0A"/>
          <w:sz w:val="22"/>
          <w:szCs w:val="22"/>
        </w:rPr>
        <w:t xml:space="preserve"> διαβήτης,</w:t>
      </w:r>
      <w:r w:rsidR="00A9689A" w:rsidRPr="005E5425">
        <w:rPr>
          <w:rFonts w:ascii="Open Sans" w:hAnsi="Open Sans"/>
          <w:color w:val="0A0A0A"/>
          <w:sz w:val="22"/>
          <w:szCs w:val="22"/>
        </w:rPr>
        <w:t xml:space="preserve"> ο διαβήτης τύπου 2 ή μη </w:t>
      </w:r>
      <w:proofErr w:type="spellStart"/>
      <w:r w:rsidR="00A9689A" w:rsidRPr="005E5425">
        <w:rPr>
          <w:rFonts w:ascii="Open Sans" w:hAnsi="Open Sans"/>
          <w:color w:val="0A0A0A"/>
          <w:sz w:val="22"/>
          <w:szCs w:val="22"/>
        </w:rPr>
        <w:t>ινσουλινοεξαρτώμενος</w:t>
      </w:r>
      <w:proofErr w:type="spellEnd"/>
      <w:r w:rsidR="00A9689A" w:rsidRPr="005E5425">
        <w:rPr>
          <w:rFonts w:ascii="Open Sans" w:hAnsi="Open Sans"/>
          <w:color w:val="0A0A0A"/>
          <w:sz w:val="22"/>
          <w:szCs w:val="22"/>
        </w:rPr>
        <w:t xml:space="preserve"> διαβήτης</w:t>
      </w:r>
      <w:r w:rsidRPr="005E5425">
        <w:rPr>
          <w:rFonts w:ascii="Open Sans" w:hAnsi="Open Sans"/>
          <w:color w:val="0A0A0A"/>
          <w:sz w:val="22"/>
          <w:szCs w:val="22"/>
        </w:rPr>
        <w:t xml:space="preserve"> αλλά και ο διαβήτης κύησης</w:t>
      </w:r>
      <w:r w:rsidR="00A9689A" w:rsidRPr="005E5425">
        <w:rPr>
          <w:rFonts w:ascii="Open Sans" w:hAnsi="Open Sans"/>
          <w:color w:val="0A0A0A"/>
          <w:sz w:val="22"/>
          <w:szCs w:val="22"/>
        </w:rPr>
        <w:t xml:space="preserve">. </w:t>
      </w:r>
      <w:r w:rsidRPr="005E5425">
        <w:rPr>
          <w:rFonts w:ascii="Open Sans" w:hAnsi="Open Sans"/>
          <w:color w:val="0A0A0A"/>
          <w:sz w:val="22"/>
          <w:szCs w:val="22"/>
        </w:rPr>
        <w:t>Σ</w:t>
      </w:r>
      <w:r w:rsidR="00A9689A" w:rsidRPr="005E5425">
        <w:rPr>
          <w:rFonts w:ascii="Open Sans" w:hAnsi="Open Sans"/>
          <w:color w:val="0A0A0A"/>
          <w:sz w:val="22"/>
          <w:szCs w:val="22"/>
        </w:rPr>
        <w:t xml:space="preserve">το διαβήτη τύπου 2 παράγεται μικρή ποσότητα ινσουλίνης, η οποία δεν επαρκεί για τις ανάγκες του οργανισμού, με κύριο γνώρισμα τα υψηλά επίπεδα γλυκόζης του αίματος. </w:t>
      </w:r>
    </w:p>
    <w:p w:rsidR="003B2CD3" w:rsidRPr="005E5425" w:rsidRDefault="00A9689A"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5E5425">
        <w:rPr>
          <w:rFonts w:ascii="Open Sans" w:hAnsi="Open Sans"/>
          <w:color w:val="0A0A0A"/>
          <w:sz w:val="22"/>
          <w:szCs w:val="22"/>
        </w:rPr>
        <w:t xml:space="preserve">Η συχνότητα εμφάνισης σακχαρώδη διαβήτη τύπου 2 σε νέα περιστατικά συνεχώς αυξάνεται με το 7% των Ελλήνων να εμφανίζεται με διαβήτη και 1 στα 2 άτομα να μην γνωρίζει ότι νοσεί. Η αύξηση του σωματικού βάρους, οι ανθυγιεινές διατροφικές συνήθειες και ο τρόπος ζωής συμβάλλουν στην πρόωρη εμφάνιση της νόσου ενώ βασικός σύμμαχος για την αντιμετώπιση </w:t>
      </w:r>
      <w:r w:rsidRPr="005E5425">
        <w:rPr>
          <w:rFonts w:ascii="Open Sans" w:hAnsi="Open Sans" w:hint="eastAsia"/>
          <w:color w:val="0A0A0A"/>
          <w:sz w:val="22"/>
          <w:szCs w:val="22"/>
        </w:rPr>
        <w:t>της</w:t>
      </w:r>
      <w:r w:rsidRPr="005E5425">
        <w:rPr>
          <w:rFonts w:ascii="Open Sans" w:hAnsi="Open Sans"/>
          <w:color w:val="0A0A0A"/>
          <w:sz w:val="22"/>
          <w:szCs w:val="22"/>
        </w:rPr>
        <w:t xml:space="preserve"> είναι η διατροφή αλλά και η άσκηση και η φαρμακευτική αγωγή, όταν συστήνεται από τον ιατρό. </w:t>
      </w:r>
    </w:p>
    <w:p w:rsidR="003B2CD3" w:rsidRDefault="003B2CD3" w:rsidP="00A9689A">
      <w:pPr>
        <w:pStyle w:val="Web"/>
        <w:shd w:val="clear" w:color="auto" w:fill="FFFFFF"/>
        <w:spacing w:before="0" w:beforeAutospacing="0" w:after="0" w:afterAutospacing="0"/>
        <w:jc w:val="both"/>
        <w:textAlignment w:val="baseline"/>
        <w:rPr>
          <w:rFonts w:ascii="Open Sans" w:hAnsi="Open Sans"/>
          <w:color w:val="0A0A0A"/>
        </w:rPr>
      </w:pPr>
    </w:p>
    <w:p w:rsidR="003B2CD3" w:rsidRDefault="003B2CD3" w:rsidP="00A9689A">
      <w:pPr>
        <w:pStyle w:val="Web"/>
        <w:shd w:val="clear" w:color="auto" w:fill="FFFFFF"/>
        <w:spacing w:before="0" w:beforeAutospacing="0" w:after="0" w:afterAutospacing="0"/>
        <w:jc w:val="both"/>
        <w:textAlignment w:val="baseline"/>
        <w:rPr>
          <w:rFonts w:ascii="Open Sans" w:hAnsi="Open Sans"/>
          <w:b/>
          <w:color w:val="0A0A0A"/>
          <w:sz w:val="30"/>
          <w:szCs w:val="30"/>
          <w:u w:val="single"/>
        </w:rPr>
      </w:pPr>
      <w:r w:rsidRPr="003B2CD3">
        <w:rPr>
          <w:rFonts w:ascii="Open Sans" w:hAnsi="Open Sans"/>
          <w:b/>
          <w:color w:val="0A0A0A"/>
          <w:sz w:val="30"/>
          <w:szCs w:val="30"/>
          <w:u w:val="single"/>
        </w:rPr>
        <w:t xml:space="preserve">Συχνά </w:t>
      </w:r>
      <w:r>
        <w:rPr>
          <w:rFonts w:ascii="Open Sans" w:hAnsi="Open Sans"/>
          <w:b/>
          <w:color w:val="0A0A0A"/>
          <w:sz w:val="30"/>
          <w:szCs w:val="30"/>
          <w:u w:val="single"/>
        </w:rPr>
        <w:t>γεύματα</w:t>
      </w:r>
    </w:p>
    <w:p w:rsidR="005E5425" w:rsidRPr="005E5425" w:rsidRDefault="005E5425"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5E5425">
        <w:rPr>
          <w:rFonts w:ascii="Open Sans" w:hAnsi="Open Sans"/>
          <w:color w:val="0A0A0A"/>
          <w:sz w:val="22"/>
          <w:szCs w:val="22"/>
        </w:rPr>
        <w:t xml:space="preserve">Η βασικότερη οδηγία που απευθύνεται σε όλα τα άτομα με διαβήτη και έχει άμεση σχέση με τον τύπο και κυρίως με τον τρόπο λήψης της φαρμακευτικής αγωγής (δισκία ή ινσουλίνη) είναι η κατανομή των γευμάτων.  </w:t>
      </w:r>
    </w:p>
    <w:p w:rsidR="00A9689A" w:rsidRPr="005E5425" w:rsidRDefault="00A9689A"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5E5425">
        <w:rPr>
          <w:rFonts w:ascii="Open Sans" w:hAnsi="Open Sans"/>
          <w:color w:val="0A0A0A"/>
          <w:sz w:val="22"/>
          <w:szCs w:val="22"/>
        </w:rPr>
        <w:t>Ο διαβητικός ασθενής πρέπει να καταναλώνει 3 κύρια γεύματα την ημέρα και 2 ενδιάμεσα σνακ. Τα γεύματα πρέπει να περιλαμβάνουν ποικιλία θρεπτικών συστατικών από όλες τις ομάδες τροφίμων. </w:t>
      </w:r>
      <w:r w:rsidR="005E5425" w:rsidRPr="005E5425">
        <w:rPr>
          <w:rFonts w:ascii="Open Sans" w:hAnsi="Open Sans"/>
          <w:color w:val="0A0A0A"/>
          <w:sz w:val="22"/>
          <w:szCs w:val="22"/>
        </w:rPr>
        <w:t>Η συνολική ημερήσια πρόσληψη υδατανθράκων πρέπει να μοιράζεται σε όλα τα γεύματα.</w:t>
      </w:r>
    </w:p>
    <w:p w:rsidR="00A9689A" w:rsidRDefault="00A9689A" w:rsidP="00A9689A">
      <w:pPr>
        <w:pStyle w:val="Web"/>
        <w:shd w:val="clear" w:color="auto" w:fill="FFFFFF"/>
        <w:spacing w:before="0" w:beforeAutospacing="0" w:after="0" w:afterAutospacing="0"/>
        <w:jc w:val="both"/>
        <w:textAlignment w:val="baseline"/>
        <w:rPr>
          <w:rFonts w:ascii="Open Sans" w:hAnsi="Open Sans"/>
          <w:color w:val="0A0A0A"/>
        </w:rPr>
      </w:pPr>
    </w:p>
    <w:p w:rsidR="00B50055" w:rsidRPr="00B50055" w:rsidRDefault="00A9689A" w:rsidP="00A9689A">
      <w:pPr>
        <w:pStyle w:val="Web"/>
        <w:shd w:val="clear" w:color="auto" w:fill="FFFFFF"/>
        <w:spacing w:before="0" w:beforeAutospacing="0" w:after="0" w:afterAutospacing="0"/>
        <w:jc w:val="both"/>
        <w:textAlignment w:val="baseline"/>
        <w:rPr>
          <w:rFonts w:ascii="Open Sans" w:hAnsi="Open Sans"/>
          <w:color w:val="0A0A0A"/>
          <w:sz w:val="30"/>
          <w:szCs w:val="30"/>
        </w:rPr>
      </w:pPr>
      <w:r w:rsidRPr="00B50055">
        <w:rPr>
          <w:rStyle w:val="a3"/>
          <w:rFonts w:ascii="Open Sans" w:hAnsi="Open Sans"/>
          <w:color w:val="0A0A0A"/>
          <w:sz w:val="30"/>
          <w:szCs w:val="30"/>
          <w:u w:val="single"/>
          <w:bdr w:val="none" w:sz="0" w:space="0" w:color="auto" w:frame="1"/>
        </w:rPr>
        <w:t>Υδατάνθρακες</w:t>
      </w:r>
    </w:p>
    <w:p w:rsidR="00B50055" w:rsidRPr="005E5425" w:rsidRDefault="00B50055" w:rsidP="00A9689A">
      <w:pPr>
        <w:pStyle w:val="Web"/>
        <w:shd w:val="clear" w:color="auto" w:fill="FFFFFF"/>
        <w:spacing w:before="0" w:beforeAutospacing="0" w:after="0" w:afterAutospacing="0"/>
        <w:jc w:val="both"/>
        <w:textAlignment w:val="baseline"/>
        <w:rPr>
          <w:rFonts w:ascii="Open Sans" w:hAnsi="Open Sans"/>
          <w:color w:val="0A0A0A"/>
          <w:sz w:val="22"/>
          <w:szCs w:val="22"/>
        </w:rPr>
      </w:pPr>
      <w:proofErr w:type="spellStart"/>
      <w:r w:rsidRPr="005E5425">
        <w:rPr>
          <w:rFonts w:ascii="Open Sans" w:hAnsi="Open Sans"/>
          <w:color w:val="0A0A0A"/>
          <w:sz w:val="22"/>
          <w:szCs w:val="22"/>
        </w:rPr>
        <w:t>E</w:t>
      </w:r>
      <w:r w:rsidR="00A9689A" w:rsidRPr="005E5425">
        <w:rPr>
          <w:rFonts w:ascii="Open Sans" w:hAnsi="Open Sans"/>
          <w:color w:val="0A0A0A"/>
          <w:sz w:val="22"/>
          <w:szCs w:val="22"/>
        </w:rPr>
        <w:t>ίναι</w:t>
      </w:r>
      <w:proofErr w:type="spellEnd"/>
      <w:r w:rsidR="00A9689A" w:rsidRPr="005E5425">
        <w:rPr>
          <w:rFonts w:ascii="Open Sans" w:hAnsi="Open Sans"/>
          <w:color w:val="0A0A0A"/>
          <w:sz w:val="22"/>
          <w:szCs w:val="22"/>
        </w:rPr>
        <w:t xml:space="preserve"> το συστατικό που πρακτικά ανεβάζει το σάκχαρο (τη γλυκόζη) στο αίμα</w:t>
      </w:r>
      <w:r w:rsidRPr="005E5425">
        <w:rPr>
          <w:rFonts w:ascii="Open Sans" w:hAnsi="Open Sans"/>
          <w:color w:val="0A0A0A"/>
          <w:sz w:val="22"/>
          <w:szCs w:val="22"/>
        </w:rPr>
        <w:t xml:space="preserve"> και από τους συνήθεις υπόπτους στη διατροφή των διαβητικών</w:t>
      </w:r>
      <w:r w:rsidR="00A9689A" w:rsidRPr="005E5425">
        <w:rPr>
          <w:rFonts w:ascii="Open Sans" w:hAnsi="Open Sans"/>
          <w:color w:val="0A0A0A"/>
          <w:sz w:val="22"/>
          <w:szCs w:val="22"/>
        </w:rPr>
        <w:t>.</w:t>
      </w:r>
    </w:p>
    <w:p w:rsidR="005269F4" w:rsidRPr="005E5425" w:rsidRDefault="005269F4" w:rsidP="00A9689A">
      <w:pPr>
        <w:pStyle w:val="Web"/>
        <w:shd w:val="clear" w:color="auto" w:fill="FFFFFF"/>
        <w:spacing w:before="0" w:beforeAutospacing="0" w:after="0" w:afterAutospacing="0"/>
        <w:jc w:val="both"/>
        <w:textAlignment w:val="baseline"/>
        <w:rPr>
          <w:rFonts w:ascii="Open Sans" w:hAnsi="Open Sans"/>
          <w:color w:val="0A0A0A"/>
          <w:sz w:val="22"/>
          <w:szCs w:val="22"/>
        </w:rPr>
      </w:pPr>
    </w:p>
    <w:p w:rsidR="00A9689A" w:rsidRPr="005E5425" w:rsidRDefault="00A9689A"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5E5425">
        <w:rPr>
          <w:rFonts w:ascii="Open Sans" w:hAnsi="Open Sans"/>
          <w:color w:val="0A0A0A"/>
          <w:sz w:val="22"/>
          <w:szCs w:val="22"/>
        </w:rPr>
        <w:t>Ο διαβητικός ασθενής είναι απαραίτητο να καταναλώνει υδατάνθρακες στο 45-55% της συν</w:t>
      </w:r>
      <w:r w:rsidR="00AA0FD7" w:rsidRPr="005E5425">
        <w:rPr>
          <w:rFonts w:ascii="Open Sans" w:hAnsi="Open Sans"/>
          <w:color w:val="0A0A0A"/>
          <w:sz w:val="22"/>
          <w:szCs w:val="22"/>
        </w:rPr>
        <w:t xml:space="preserve">ολικής ημερήσιας ενέργειας. Πρέπει να επιλέγονται </w:t>
      </w:r>
      <w:r w:rsidR="00AA0FD7" w:rsidRPr="005E5425">
        <w:rPr>
          <w:rFonts w:ascii="Open Sans" w:hAnsi="Open Sans"/>
          <w:color w:val="0A0A0A"/>
          <w:sz w:val="22"/>
          <w:szCs w:val="22"/>
          <w:u w:val="single"/>
        </w:rPr>
        <w:t>σύνθετοι</w:t>
      </w:r>
      <w:r w:rsidRPr="005E5425">
        <w:rPr>
          <w:rFonts w:ascii="Open Sans" w:hAnsi="Open Sans"/>
          <w:color w:val="0A0A0A"/>
          <w:sz w:val="22"/>
          <w:szCs w:val="22"/>
          <w:u w:val="single"/>
        </w:rPr>
        <w:t xml:space="preserve"> υδατάνθρακες</w:t>
      </w:r>
      <w:r w:rsidRPr="005E5425">
        <w:rPr>
          <w:rFonts w:ascii="Open Sans" w:hAnsi="Open Sans"/>
          <w:color w:val="0A0A0A"/>
          <w:sz w:val="22"/>
          <w:szCs w:val="22"/>
        </w:rPr>
        <w:t xml:space="preserve"> (όσπρια, δημητριακά ολικής άλεσης, ζυμαρικά ολικής</w:t>
      </w:r>
      <w:r w:rsidR="00AA0FD7" w:rsidRPr="005E5425">
        <w:rPr>
          <w:rFonts w:ascii="Open Sans" w:hAnsi="Open Sans"/>
          <w:color w:val="0A0A0A"/>
          <w:sz w:val="22"/>
          <w:szCs w:val="22"/>
        </w:rPr>
        <w:t xml:space="preserve"> άλεσης, αναποφλοίωτο ρύζι) αλλά και αυξημένη </w:t>
      </w:r>
      <w:r w:rsidRPr="005E5425">
        <w:rPr>
          <w:rFonts w:ascii="Open Sans" w:hAnsi="Open Sans"/>
          <w:color w:val="0A0A0A"/>
          <w:sz w:val="22"/>
          <w:szCs w:val="22"/>
        </w:rPr>
        <w:t xml:space="preserve">κατανάλωση </w:t>
      </w:r>
      <w:r w:rsidRPr="005E5425">
        <w:rPr>
          <w:rFonts w:ascii="Open Sans" w:hAnsi="Open Sans"/>
          <w:color w:val="0A0A0A"/>
          <w:sz w:val="22"/>
          <w:szCs w:val="22"/>
          <w:u w:val="single"/>
        </w:rPr>
        <w:t>φυτικών ινών</w:t>
      </w:r>
      <w:r w:rsidRPr="005E5425">
        <w:rPr>
          <w:rFonts w:ascii="Open Sans" w:hAnsi="Open Sans"/>
          <w:color w:val="0A0A0A"/>
          <w:sz w:val="22"/>
          <w:szCs w:val="22"/>
        </w:rPr>
        <w:t xml:space="preserve"> (λαχανικά, φρούτα, προϊόντα ολικής άλεσης), αφού αυξάνουν σταδιακά και ομαλά τα επίπεδα του σακχάρου στο αίμα, σε σχέση με τους απλούς υδατ</w:t>
      </w:r>
      <w:r w:rsidR="00B50055" w:rsidRPr="005E5425">
        <w:rPr>
          <w:rFonts w:ascii="Open Sans" w:hAnsi="Open Sans"/>
          <w:color w:val="0A0A0A"/>
          <w:sz w:val="22"/>
          <w:szCs w:val="22"/>
        </w:rPr>
        <w:t>άνθρακες (ζάχαρη, γλυκά).</w:t>
      </w:r>
    </w:p>
    <w:p w:rsidR="00B50055" w:rsidRPr="005E5425" w:rsidRDefault="00B50055"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5E5425">
        <w:rPr>
          <w:rFonts w:ascii="Open Sans" w:hAnsi="Open Sans"/>
          <w:color w:val="0A0A0A"/>
          <w:sz w:val="22"/>
          <w:szCs w:val="22"/>
        </w:rPr>
        <w:t xml:space="preserve">Οι ειδικοί συστήνουν σε όλους τους πάσχοντες να προτιμούν να καταναλώνουν </w:t>
      </w:r>
      <w:r w:rsidRPr="005E5425">
        <w:rPr>
          <w:rFonts w:ascii="Open Sans" w:hAnsi="Open Sans"/>
          <w:color w:val="0A0A0A"/>
          <w:sz w:val="22"/>
          <w:szCs w:val="22"/>
          <w:lang w:val="en-US"/>
        </w:rPr>
        <w:t>al</w:t>
      </w:r>
      <w:r w:rsidRPr="005E5425">
        <w:rPr>
          <w:rFonts w:ascii="Open Sans" w:hAnsi="Open Sans"/>
          <w:color w:val="0A0A0A"/>
          <w:sz w:val="22"/>
          <w:szCs w:val="22"/>
        </w:rPr>
        <w:t xml:space="preserve"> </w:t>
      </w:r>
      <w:r w:rsidRPr="005E5425">
        <w:rPr>
          <w:rFonts w:ascii="Open Sans" w:hAnsi="Open Sans"/>
          <w:color w:val="0A0A0A"/>
          <w:sz w:val="22"/>
          <w:szCs w:val="22"/>
          <w:lang w:val="en-US"/>
        </w:rPr>
        <w:t>dente</w:t>
      </w:r>
      <w:r w:rsidRPr="005E5425">
        <w:rPr>
          <w:rFonts w:ascii="Open Sans" w:hAnsi="Open Sans"/>
          <w:color w:val="0A0A0A"/>
          <w:sz w:val="22"/>
          <w:szCs w:val="22"/>
        </w:rPr>
        <w:t xml:space="preserve"> τα ζυμαρικά, κι όχι πολυβρασμένα, και να τρώνε τα φρούτα της αρεσκείας τους, άγουρα.</w:t>
      </w:r>
    </w:p>
    <w:p w:rsidR="00A9689A" w:rsidRDefault="00A9689A" w:rsidP="00A9689A">
      <w:pPr>
        <w:pStyle w:val="Web"/>
        <w:shd w:val="clear" w:color="auto" w:fill="FFFFFF"/>
        <w:spacing w:before="0" w:beforeAutospacing="0" w:after="0" w:afterAutospacing="0"/>
        <w:jc w:val="both"/>
        <w:textAlignment w:val="baseline"/>
        <w:rPr>
          <w:rFonts w:ascii="Open Sans" w:hAnsi="Open Sans"/>
          <w:color w:val="0A0A0A"/>
        </w:rPr>
      </w:pPr>
    </w:p>
    <w:p w:rsidR="00B50055" w:rsidRPr="00B50055" w:rsidRDefault="00A9689A" w:rsidP="00A9689A">
      <w:pPr>
        <w:pStyle w:val="Web"/>
        <w:shd w:val="clear" w:color="auto" w:fill="FFFFFF"/>
        <w:spacing w:before="0" w:beforeAutospacing="0" w:after="0" w:afterAutospacing="0"/>
        <w:jc w:val="both"/>
        <w:textAlignment w:val="baseline"/>
        <w:rPr>
          <w:rStyle w:val="a3"/>
          <w:rFonts w:ascii="Open Sans" w:hAnsi="Open Sans"/>
          <w:color w:val="0A0A0A"/>
          <w:sz w:val="30"/>
          <w:szCs w:val="30"/>
          <w:bdr w:val="none" w:sz="0" w:space="0" w:color="auto" w:frame="1"/>
        </w:rPr>
      </w:pPr>
      <w:r w:rsidRPr="00B50055">
        <w:rPr>
          <w:rStyle w:val="a3"/>
          <w:rFonts w:ascii="Open Sans" w:hAnsi="Open Sans"/>
          <w:color w:val="0A0A0A"/>
          <w:sz w:val="30"/>
          <w:szCs w:val="30"/>
          <w:u w:val="single"/>
          <w:bdr w:val="none" w:sz="0" w:space="0" w:color="auto" w:frame="1"/>
        </w:rPr>
        <w:t>Πρωτεΐνες</w:t>
      </w:r>
    </w:p>
    <w:p w:rsidR="00B50055" w:rsidRPr="005E5425" w:rsidRDefault="00A9689A"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5E5425">
        <w:rPr>
          <w:rFonts w:ascii="Open Sans" w:hAnsi="Open Sans"/>
          <w:color w:val="0A0A0A"/>
          <w:sz w:val="22"/>
          <w:szCs w:val="22"/>
        </w:rPr>
        <w:t xml:space="preserve">Διακρίνονται σε ζωικής (κρέας, ψάρι, αυγό, γαλακτοκομικά προϊόντα) και φυτικής προέλευσης (όσπρια, ξηρούς καρπούς, σόγια). </w:t>
      </w:r>
    </w:p>
    <w:p w:rsidR="00A9689A" w:rsidRPr="005E5425" w:rsidRDefault="00A9689A"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5E5425">
        <w:rPr>
          <w:rFonts w:ascii="Open Sans" w:hAnsi="Open Sans"/>
          <w:color w:val="0A0A0A"/>
          <w:sz w:val="22"/>
          <w:szCs w:val="22"/>
        </w:rPr>
        <w:t>Σε ασθενείς χωρίς ενδείξεις νεφροπάθειας, η πρόσληψη πρωτεϊνών μπορεί να κυμαίνεται στο 10-20% της συνολικής ενέργειας, ενώ σε ασθενείς με συνυπάρχουσα νεφροπάθεια η πρόσληψη πρωτεϊνών δεν θα πρέπει να ξεπερνά τα 0.8g/Kg σωματικού βάρους την ημέρα.</w:t>
      </w:r>
    </w:p>
    <w:p w:rsidR="005269F4" w:rsidRPr="005E5425" w:rsidRDefault="005269F4" w:rsidP="00A9689A">
      <w:pPr>
        <w:pStyle w:val="Web"/>
        <w:shd w:val="clear" w:color="auto" w:fill="FFFFFF"/>
        <w:spacing w:before="0" w:beforeAutospacing="0" w:after="0" w:afterAutospacing="0"/>
        <w:jc w:val="both"/>
        <w:textAlignment w:val="baseline"/>
        <w:rPr>
          <w:rFonts w:ascii="Open Sans" w:hAnsi="Open Sans"/>
          <w:color w:val="0A0A0A"/>
          <w:sz w:val="22"/>
          <w:szCs w:val="22"/>
        </w:rPr>
      </w:pPr>
    </w:p>
    <w:p w:rsidR="00B50055" w:rsidRPr="005E5425" w:rsidRDefault="00B50055"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5E5425">
        <w:rPr>
          <w:rFonts w:ascii="Open Sans" w:hAnsi="Open Sans"/>
          <w:color w:val="0A0A0A"/>
          <w:sz w:val="22"/>
          <w:szCs w:val="22"/>
        </w:rPr>
        <w:t xml:space="preserve">Σε διαβητικούς ασθενείς συστήνεται συχνότερη κατανάλωση ψαριών, όπως ο σολομός, το σκουμπρί και η σαρδέλα, κοτόπουλου (χωρίς δέρμα), γαλοπούλας και του άπαχου μοσχαρίσιου ή χοιρινού κρέατος, </w:t>
      </w:r>
      <w:proofErr w:type="spellStart"/>
      <w:r w:rsidRPr="005E5425">
        <w:rPr>
          <w:rFonts w:ascii="Open Sans" w:hAnsi="Open Sans"/>
          <w:color w:val="0A0A0A"/>
          <w:sz w:val="22"/>
          <w:szCs w:val="22"/>
        </w:rPr>
        <w:t>ημιάπαχα</w:t>
      </w:r>
      <w:proofErr w:type="spellEnd"/>
      <w:r w:rsidRPr="005E5425">
        <w:rPr>
          <w:rFonts w:ascii="Open Sans" w:hAnsi="Open Sans"/>
          <w:color w:val="0A0A0A"/>
          <w:sz w:val="22"/>
          <w:szCs w:val="22"/>
        </w:rPr>
        <w:t xml:space="preserve"> γαλακτοκομικά και τυριά με χαμηλά λιπαρά.</w:t>
      </w:r>
    </w:p>
    <w:p w:rsidR="00A9689A" w:rsidRDefault="00A9689A" w:rsidP="00A9689A">
      <w:pPr>
        <w:pStyle w:val="Web"/>
        <w:shd w:val="clear" w:color="auto" w:fill="FFFFFF"/>
        <w:spacing w:before="0" w:beforeAutospacing="0" w:after="0" w:afterAutospacing="0"/>
        <w:jc w:val="both"/>
        <w:textAlignment w:val="baseline"/>
        <w:rPr>
          <w:rFonts w:ascii="Open Sans" w:hAnsi="Open Sans"/>
          <w:color w:val="0A0A0A"/>
        </w:rPr>
      </w:pPr>
    </w:p>
    <w:p w:rsidR="005269F4" w:rsidRDefault="005269F4" w:rsidP="00A9689A">
      <w:pPr>
        <w:pStyle w:val="Web"/>
        <w:shd w:val="clear" w:color="auto" w:fill="FFFFFF"/>
        <w:spacing w:before="0" w:beforeAutospacing="0" w:after="0" w:afterAutospacing="0"/>
        <w:jc w:val="both"/>
        <w:textAlignment w:val="baseline"/>
        <w:rPr>
          <w:rFonts w:ascii="Open Sans" w:hAnsi="Open Sans"/>
          <w:color w:val="0A0A0A"/>
        </w:rPr>
      </w:pPr>
    </w:p>
    <w:p w:rsidR="005269F4" w:rsidRDefault="005269F4" w:rsidP="00A9689A">
      <w:pPr>
        <w:pStyle w:val="Web"/>
        <w:shd w:val="clear" w:color="auto" w:fill="FFFFFF"/>
        <w:spacing w:before="0" w:beforeAutospacing="0" w:after="0" w:afterAutospacing="0"/>
        <w:jc w:val="both"/>
        <w:textAlignment w:val="baseline"/>
        <w:rPr>
          <w:rFonts w:ascii="Open Sans" w:hAnsi="Open Sans"/>
          <w:color w:val="0A0A0A"/>
        </w:rPr>
      </w:pPr>
    </w:p>
    <w:p w:rsidR="005269F4" w:rsidRPr="005269F4" w:rsidRDefault="00A9689A" w:rsidP="00A9689A">
      <w:pPr>
        <w:pStyle w:val="Web"/>
        <w:shd w:val="clear" w:color="auto" w:fill="FFFFFF"/>
        <w:spacing w:before="0" w:beforeAutospacing="0" w:after="0" w:afterAutospacing="0"/>
        <w:jc w:val="both"/>
        <w:textAlignment w:val="baseline"/>
        <w:rPr>
          <w:rFonts w:ascii="Open Sans" w:hAnsi="Open Sans"/>
          <w:color w:val="0A0A0A"/>
          <w:sz w:val="30"/>
          <w:szCs w:val="30"/>
        </w:rPr>
      </w:pPr>
      <w:r w:rsidRPr="005269F4">
        <w:rPr>
          <w:rStyle w:val="a3"/>
          <w:rFonts w:ascii="Open Sans" w:hAnsi="Open Sans"/>
          <w:color w:val="0A0A0A"/>
          <w:sz w:val="30"/>
          <w:szCs w:val="30"/>
          <w:u w:val="single"/>
          <w:bdr w:val="none" w:sz="0" w:space="0" w:color="auto" w:frame="1"/>
        </w:rPr>
        <w:lastRenderedPageBreak/>
        <w:t>Λίπος</w:t>
      </w:r>
    </w:p>
    <w:p w:rsidR="005269F4" w:rsidRPr="004C4A4B" w:rsidRDefault="00A9689A"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4C4A4B">
        <w:rPr>
          <w:rFonts w:ascii="Open Sans" w:hAnsi="Open Sans"/>
          <w:color w:val="0A0A0A"/>
          <w:sz w:val="22"/>
          <w:szCs w:val="22"/>
        </w:rPr>
        <w:t xml:space="preserve">Τα λιπαρά γενικά δεν αυξάνουν τη γλυκόζη στο αίμα. </w:t>
      </w:r>
    </w:p>
    <w:p w:rsidR="005269F4" w:rsidRPr="004C4A4B" w:rsidRDefault="00A9689A"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4C4A4B">
        <w:rPr>
          <w:rFonts w:ascii="Open Sans" w:hAnsi="Open Sans"/>
          <w:color w:val="0A0A0A"/>
          <w:sz w:val="22"/>
          <w:szCs w:val="22"/>
        </w:rPr>
        <w:t xml:space="preserve">Ωστόσο, </w:t>
      </w:r>
      <w:r w:rsidR="00AA0FD7" w:rsidRPr="004C4A4B">
        <w:rPr>
          <w:rFonts w:ascii="Open Sans" w:hAnsi="Open Sans"/>
          <w:color w:val="0A0A0A"/>
          <w:sz w:val="22"/>
          <w:szCs w:val="22"/>
        </w:rPr>
        <w:t>ωφέλιμο είναι</w:t>
      </w:r>
      <w:r w:rsidRPr="004C4A4B">
        <w:rPr>
          <w:rFonts w:ascii="Open Sans" w:hAnsi="Open Sans"/>
          <w:color w:val="0A0A0A"/>
          <w:sz w:val="22"/>
          <w:szCs w:val="22"/>
        </w:rPr>
        <w:t xml:space="preserve"> να αντικαταστήσετε τα κορεσμένα και </w:t>
      </w:r>
      <w:proofErr w:type="spellStart"/>
      <w:r w:rsidRPr="004C4A4B">
        <w:rPr>
          <w:rFonts w:ascii="Open Sans" w:hAnsi="Open Sans"/>
          <w:color w:val="0A0A0A"/>
          <w:sz w:val="22"/>
          <w:szCs w:val="22"/>
        </w:rPr>
        <w:t>trans</w:t>
      </w:r>
      <w:proofErr w:type="spellEnd"/>
      <w:r w:rsidRPr="004C4A4B">
        <w:rPr>
          <w:rFonts w:ascii="Open Sans" w:hAnsi="Open Sans"/>
          <w:color w:val="0A0A0A"/>
          <w:sz w:val="22"/>
          <w:szCs w:val="22"/>
        </w:rPr>
        <w:t xml:space="preserve"> λιπαρά με τα «καλά» </w:t>
      </w:r>
      <w:proofErr w:type="spellStart"/>
      <w:r w:rsidRPr="004C4A4B">
        <w:rPr>
          <w:rFonts w:ascii="Open Sans" w:hAnsi="Open Sans"/>
          <w:color w:val="0A0A0A"/>
          <w:sz w:val="22"/>
          <w:szCs w:val="22"/>
        </w:rPr>
        <w:t>μονοακόρεστα</w:t>
      </w:r>
      <w:proofErr w:type="spellEnd"/>
      <w:r w:rsidRPr="004C4A4B">
        <w:rPr>
          <w:rFonts w:ascii="Open Sans" w:hAnsi="Open Sans"/>
          <w:color w:val="0A0A0A"/>
          <w:sz w:val="22"/>
          <w:szCs w:val="22"/>
        </w:rPr>
        <w:t xml:space="preserve"> και </w:t>
      </w:r>
      <w:proofErr w:type="spellStart"/>
      <w:r w:rsidRPr="004C4A4B">
        <w:rPr>
          <w:rFonts w:ascii="Open Sans" w:hAnsi="Open Sans"/>
          <w:color w:val="0A0A0A"/>
          <w:sz w:val="22"/>
          <w:szCs w:val="22"/>
        </w:rPr>
        <w:t>πολυακόρεστα</w:t>
      </w:r>
      <w:proofErr w:type="spellEnd"/>
      <w:r w:rsidRPr="004C4A4B">
        <w:rPr>
          <w:rFonts w:ascii="Open Sans" w:hAnsi="Open Sans"/>
          <w:color w:val="0A0A0A"/>
          <w:sz w:val="22"/>
          <w:szCs w:val="22"/>
        </w:rPr>
        <w:t xml:space="preserve"> λιπαρά (</w:t>
      </w:r>
      <w:proofErr w:type="spellStart"/>
      <w:r w:rsidRPr="004C4A4B">
        <w:rPr>
          <w:rFonts w:ascii="Open Sans" w:hAnsi="Open Sans"/>
          <w:color w:val="0A0A0A"/>
          <w:sz w:val="22"/>
          <w:szCs w:val="22"/>
        </w:rPr>
        <w:t>ω3</w:t>
      </w:r>
      <w:proofErr w:type="spellEnd"/>
      <w:r w:rsidRPr="004C4A4B">
        <w:rPr>
          <w:rFonts w:ascii="Open Sans" w:hAnsi="Open Sans"/>
          <w:color w:val="0A0A0A"/>
          <w:sz w:val="22"/>
          <w:szCs w:val="22"/>
        </w:rPr>
        <w:t xml:space="preserve"> &amp; ω6), καθώς θα βελτιώσουν την υγεία </w:t>
      </w:r>
      <w:r w:rsidR="005269F4" w:rsidRPr="004C4A4B">
        <w:rPr>
          <w:rFonts w:ascii="Open Sans" w:hAnsi="Open Sans"/>
          <w:color w:val="0A0A0A"/>
          <w:sz w:val="22"/>
          <w:szCs w:val="22"/>
        </w:rPr>
        <w:t xml:space="preserve">σας και κυρίως για την πρόληψη καρδιαγγειακών νοσημάτων, που είναι πολύ συχνά στα διαβητικά άτομα. </w:t>
      </w:r>
    </w:p>
    <w:p w:rsidR="00A9689A" w:rsidRPr="004C4A4B" w:rsidRDefault="00AA0FD7"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4C4A4B">
        <w:rPr>
          <w:rFonts w:ascii="Open Sans" w:hAnsi="Open Sans"/>
          <w:color w:val="0A0A0A"/>
          <w:sz w:val="22"/>
          <w:szCs w:val="22"/>
        </w:rPr>
        <w:t>Τ</w:t>
      </w:r>
      <w:r w:rsidR="00A9689A" w:rsidRPr="004C4A4B">
        <w:rPr>
          <w:rFonts w:ascii="Open Sans" w:hAnsi="Open Sans"/>
          <w:color w:val="0A0A0A"/>
          <w:sz w:val="22"/>
          <w:szCs w:val="22"/>
        </w:rPr>
        <w:t>α «καλά» λιπαρά</w:t>
      </w:r>
      <w:r w:rsidRPr="004C4A4B">
        <w:rPr>
          <w:rFonts w:ascii="Open Sans" w:hAnsi="Open Sans"/>
          <w:color w:val="0A0A0A"/>
          <w:sz w:val="22"/>
          <w:szCs w:val="22"/>
        </w:rPr>
        <w:t xml:space="preserve"> μπορείτε να τα βρείτε</w:t>
      </w:r>
      <w:r w:rsidR="00A9689A" w:rsidRPr="004C4A4B">
        <w:rPr>
          <w:rFonts w:ascii="Open Sans" w:hAnsi="Open Sans"/>
          <w:color w:val="0A0A0A"/>
          <w:sz w:val="22"/>
          <w:szCs w:val="22"/>
        </w:rPr>
        <w:t xml:space="preserve"> στα ψάρια, στους ξηρούς καρπούς, στο ελαιόλαδο.</w:t>
      </w:r>
    </w:p>
    <w:p w:rsidR="00A9689A" w:rsidRPr="004C4A4B" w:rsidRDefault="00A9689A" w:rsidP="00A9689A">
      <w:pPr>
        <w:pStyle w:val="Web"/>
        <w:shd w:val="clear" w:color="auto" w:fill="FFFFFF"/>
        <w:spacing w:before="0" w:beforeAutospacing="0" w:after="0" w:afterAutospacing="0"/>
        <w:jc w:val="both"/>
        <w:textAlignment w:val="baseline"/>
        <w:rPr>
          <w:rFonts w:ascii="Open Sans" w:hAnsi="Open Sans"/>
          <w:color w:val="0A0A0A"/>
          <w:sz w:val="22"/>
          <w:szCs w:val="22"/>
        </w:rPr>
      </w:pPr>
    </w:p>
    <w:p w:rsidR="005269F4" w:rsidRPr="005269F4" w:rsidRDefault="00A9689A" w:rsidP="00A9689A">
      <w:pPr>
        <w:pStyle w:val="Web"/>
        <w:shd w:val="clear" w:color="auto" w:fill="FFFFFF"/>
        <w:spacing w:before="0" w:beforeAutospacing="0" w:after="0" w:afterAutospacing="0"/>
        <w:jc w:val="both"/>
        <w:textAlignment w:val="baseline"/>
        <w:rPr>
          <w:rFonts w:ascii="Open Sans" w:hAnsi="Open Sans"/>
          <w:color w:val="0A0A0A"/>
          <w:sz w:val="30"/>
          <w:szCs w:val="30"/>
        </w:rPr>
      </w:pPr>
      <w:r w:rsidRPr="005269F4">
        <w:rPr>
          <w:rStyle w:val="a3"/>
          <w:rFonts w:ascii="Open Sans" w:hAnsi="Open Sans"/>
          <w:color w:val="0A0A0A"/>
          <w:sz w:val="30"/>
          <w:szCs w:val="30"/>
          <w:u w:val="single"/>
          <w:bdr w:val="none" w:sz="0" w:space="0" w:color="auto" w:frame="1"/>
        </w:rPr>
        <w:t>Αλκοόλ</w:t>
      </w:r>
    </w:p>
    <w:p w:rsidR="00A9689A" w:rsidRPr="004C4A4B" w:rsidRDefault="00A9689A"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4C4A4B">
        <w:rPr>
          <w:rFonts w:ascii="Open Sans" w:hAnsi="Open Sans"/>
          <w:color w:val="0A0A0A"/>
          <w:sz w:val="22"/>
          <w:szCs w:val="22"/>
        </w:rPr>
        <w:t>Συστήνεται μέτρια κατανάλωσή του, δηλαδή έως 1 ποτό για τις γυναίκες και έως 2 ποτά για τους άνδρες την ημέρα.</w:t>
      </w:r>
    </w:p>
    <w:p w:rsidR="00110BAC" w:rsidRDefault="005269F4"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4C4A4B">
        <w:rPr>
          <w:rFonts w:ascii="Open Sans" w:hAnsi="Open Sans"/>
          <w:color w:val="0A0A0A"/>
          <w:sz w:val="22"/>
          <w:szCs w:val="22"/>
        </w:rPr>
        <w:t xml:space="preserve">Προϋπόθεση </w:t>
      </w:r>
      <w:proofErr w:type="spellStart"/>
      <w:r w:rsidRPr="004C4A4B">
        <w:rPr>
          <w:rFonts w:ascii="Open Sans" w:hAnsi="Open Sans"/>
          <w:color w:val="0A0A0A"/>
          <w:sz w:val="22"/>
          <w:szCs w:val="22"/>
        </w:rPr>
        <w:t>γι΄αυτό</w:t>
      </w:r>
      <w:proofErr w:type="spellEnd"/>
      <w:r w:rsidRPr="004C4A4B">
        <w:rPr>
          <w:rFonts w:ascii="Open Sans" w:hAnsi="Open Sans"/>
          <w:color w:val="0A0A0A"/>
          <w:sz w:val="22"/>
          <w:szCs w:val="22"/>
        </w:rPr>
        <w:t xml:space="preserve"> είναι να μην συνυπάρχει άλλη πάθηση που να καθιστά την κατανάλωση του αλκοόλ απαγορευτική. </w:t>
      </w:r>
    </w:p>
    <w:p w:rsidR="003B2CD3" w:rsidRPr="004C4A4B" w:rsidRDefault="003B2CD3"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4C4A4B">
        <w:rPr>
          <w:rFonts w:ascii="Open Sans" w:hAnsi="Open Sans"/>
          <w:color w:val="0A0A0A"/>
          <w:sz w:val="22"/>
          <w:szCs w:val="22"/>
        </w:rPr>
        <w:t xml:space="preserve">Ειδικά στους </w:t>
      </w:r>
      <w:proofErr w:type="spellStart"/>
      <w:r w:rsidRPr="004C4A4B">
        <w:rPr>
          <w:rFonts w:ascii="Open Sans" w:hAnsi="Open Sans"/>
          <w:color w:val="0A0A0A"/>
          <w:sz w:val="22"/>
          <w:szCs w:val="22"/>
        </w:rPr>
        <w:t>ινσουλινοεξαρτώμενους</w:t>
      </w:r>
      <w:proofErr w:type="spellEnd"/>
      <w:r w:rsidRPr="004C4A4B">
        <w:rPr>
          <w:rFonts w:ascii="Open Sans" w:hAnsi="Open Sans"/>
          <w:color w:val="0A0A0A"/>
          <w:sz w:val="22"/>
          <w:szCs w:val="22"/>
        </w:rPr>
        <w:t xml:space="preserve"> διαβητικούς, το αλκοόλ πρέπει να καταναλώ</w:t>
      </w:r>
      <w:r w:rsidR="00110BAC">
        <w:rPr>
          <w:rFonts w:ascii="Open Sans" w:hAnsi="Open Sans"/>
          <w:color w:val="0A0A0A"/>
          <w:sz w:val="22"/>
          <w:szCs w:val="22"/>
        </w:rPr>
        <w:t>νεται πάντα με συνοδεία φαγητού λόγω σοβαρού κινδύνου υπογλυκαιμίας.</w:t>
      </w:r>
    </w:p>
    <w:p w:rsidR="00A9689A" w:rsidRPr="004C4A4B" w:rsidRDefault="00A9689A" w:rsidP="00A9689A">
      <w:pPr>
        <w:pStyle w:val="Web"/>
        <w:shd w:val="clear" w:color="auto" w:fill="FFFFFF"/>
        <w:spacing w:before="0" w:beforeAutospacing="0" w:after="0" w:afterAutospacing="0"/>
        <w:jc w:val="both"/>
        <w:textAlignment w:val="baseline"/>
        <w:rPr>
          <w:rFonts w:ascii="Open Sans" w:hAnsi="Open Sans"/>
          <w:color w:val="0A0A0A"/>
          <w:sz w:val="22"/>
          <w:szCs w:val="22"/>
        </w:rPr>
      </w:pPr>
    </w:p>
    <w:p w:rsidR="005269F4" w:rsidRPr="005269F4" w:rsidRDefault="00A9689A" w:rsidP="00A9689A">
      <w:pPr>
        <w:pStyle w:val="Web"/>
        <w:shd w:val="clear" w:color="auto" w:fill="FFFFFF"/>
        <w:spacing w:before="0" w:beforeAutospacing="0" w:after="0" w:afterAutospacing="0"/>
        <w:jc w:val="both"/>
        <w:textAlignment w:val="baseline"/>
        <w:rPr>
          <w:rFonts w:ascii="Open Sans" w:hAnsi="Open Sans"/>
          <w:color w:val="0A0A0A"/>
          <w:sz w:val="30"/>
          <w:szCs w:val="30"/>
        </w:rPr>
      </w:pPr>
      <w:r w:rsidRPr="005269F4">
        <w:rPr>
          <w:rStyle w:val="a3"/>
          <w:rFonts w:ascii="Open Sans" w:hAnsi="Open Sans"/>
          <w:color w:val="0A0A0A"/>
          <w:sz w:val="30"/>
          <w:szCs w:val="30"/>
          <w:u w:val="single"/>
          <w:bdr w:val="none" w:sz="0" w:space="0" w:color="auto" w:frame="1"/>
        </w:rPr>
        <w:t>Ζάχαρη και υποκατάστατα ζάχαρης</w:t>
      </w:r>
    </w:p>
    <w:p w:rsidR="005269F4" w:rsidRPr="004C4A4B" w:rsidRDefault="00A9689A"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4C4A4B">
        <w:rPr>
          <w:rFonts w:ascii="Open Sans" w:hAnsi="Open Sans"/>
          <w:color w:val="0A0A0A"/>
          <w:sz w:val="22"/>
          <w:szCs w:val="22"/>
        </w:rPr>
        <w:t xml:space="preserve">Στο διαιτολόγιο δεν υπάρχει απαγόρευση, αλλά  σύσταση για περιορισμό ή αποφυγή της συχνής κατανάλωσης απλών σακχάρων όπως της κοινής </w:t>
      </w:r>
      <w:r w:rsidR="00AA0FD7" w:rsidRPr="004C4A4B">
        <w:rPr>
          <w:rFonts w:ascii="Open Sans" w:hAnsi="Open Sans"/>
          <w:color w:val="0A0A0A"/>
          <w:sz w:val="22"/>
          <w:szCs w:val="22"/>
        </w:rPr>
        <w:t xml:space="preserve">λευκής </w:t>
      </w:r>
      <w:r w:rsidRPr="004C4A4B">
        <w:rPr>
          <w:rFonts w:ascii="Open Sans" w:hAnsi="Open Sans"/>
          <w:color w:val="0A0A0A"/>
          <w:sz w:val="22"/>
          <w:szCs w:val="22"/>
        </w:rPr>
        <w:t xml:space="preserve">ζάχαρης. </w:t>
      </w:r>
    </w:p>
    <w:p w:rsidR="005269F4" w:rsidRPr="004C4A4B" w:rsidRDefault="00AA0FD7"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4C4A4B">
        <w:rPr>
          <w:rFonts w:ascii="Open Sans" w:hAnsi="Open Sans"/>
          <w:color w:val="0A0A0A"/>
          <w:sz w:val="22"/>
          <w:szCs w:val="22"/>
        </w:rPr>
        <w:t>Ιδανικά τα τρόφιμα με ζάχαρη πρέπει να</w:t>
      </w:r>
      <w:r w:rsidR="00A9689A" w:rsidRPr="004C4A4B">
        <w:rPr>
          <w:rFonts w:ascii="Open Sans" w:hAnsi="Open Sans"/>
          <w:color w:val="0A0A0A"/>
          <w:sz w:val="22"/>
          <w:szCs w:val="22"/>
        </w:rPr>
        <w:t xml:space="preserve"> αντικαθίσταται από τρόφιμα με άλλο τύπο υδατανθράκων</w:t>
      </w:r>
      <w:r w:rsidR="005269F4" w:rsidRPr="004C4A4B">
        <w:rPr>
          <w:rFonts w:ascii="Open Sans" w:hAnsi="Open Sans"/>
          <w:color w:val="0A0A0A"/>
          <w:sz w:val="22"/>
          <w:szCs w:val="22"/>
        </w:rPr>
        <w:t>.</w:t>
      </w:r>
    </w:p>
    <w:p w:rsidR="005269F4" w:rsidRPr="004C4A4B" w:rsidRDefault="00A9689A"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4C4A4B">
        <w:rPr>
          <w:rFonts w:ascii="Open Sans" w:hAnsi="Open Sans"/>
          <w:color w:val="0A0A0A"/>
          <w:sz w:val="22"/>
          <w:szCs w:val="22"/>
        </w:rPr>
        <w:t xml:space="preserve">Οι </w:t>
      </w:r>
      <w:proofErr w:type="spellStart"/>
      <w:r w:rsidRPr="004C4A4B">
        <w:rPr>
          <w:rFonts w:ascii="Open Sans" w:hAnsi="Open Sans"/>
          <w:color w:val="0A0A0A"/>
          <w:sz w:val="22"/>
          <w:szCs w:val="22"/>
        </w:rPr>
        <w:t>ολιγοθερμιδικές</w:t>
      </w:r>
      <w:proofErr w:type="spellEnd"/>
      <w:r w:rsidRPr="004C4A4B">
        <w:rPr>
          <w:rFonts w:ascii="Open Sans" w:hAnsi="Open Sans"/>
          <w:color w:val="0A0A0A"/>
          <w:sz w:val="22"/>
          <w:szCs w:val="22"/>
        </w:rPr>
        <w:t xml:space="preserve"> γλυκαντικές ύλες που κυκλοφορούν στο εμπόριο αποτελούν ένα ιδανικό μέσο που βοηθά τα άτομα με διαβήτη να συμμορφώνονται στις απαιτήσεις της διαιτητικής αγωγής και επίσης να κρατούν την απόλαυση του φαγητού και ειδικά της γλυκιάς γεύσης. </w:t>
      </w:r>
    </w:p>
    <w:p w:rsidR="00A9689A" w:rsidRPr="004C4A4B" w:rsidRDefault="00A9689A"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4C4A4B">
        <w:rPr>
          <w:rFonts w:ascii="Open Sans" w:hAnsi="Open Sans"/>
          <w:color w:val="0A0A0A"/>
          <w:sz w:val="22"/>
          <w:szCs w:val="22"/>
        </w:rPr>
        <w:t>Οι γλυκαντικές ουσίες είναι ασφαλείς εφόσον καταναλώνονται στις επιτρεπόμενες ημερήσιες ποσότητες</w:t>
      </w:r>
      <w:r w:rsidR="005269F4" w:rsidRPr="004C4A4B">
        <w:rPr>
          <w:rFonts w:ascii="Open Sans" w:hAnsi="Open Sans"/>
          <w:color w:val="0A0A0A"/>
          <w:sz w:val="22"/>
          <w:szCs w:val="22"/>
        </w:rPr>
        <w:t xml:space="preserve"> (και κατά τη διάρκεια της εγκυμοσύνης)</w:t>
      </w:r>
      <w:r w:rsidRPr="004C4A4B">
        <w:rPr>
          <w:rFonts w:ascii="Open Sans" w:hAnsi="Open Sans"/>
          <w:color w:val="0A0A0A"/>
          <w:sz w:val="22"/>
          <w:szCs w:val="22"/>
        </w:rPr>
        <w:t xml:space="preserve">. Οι κυριότερες ύλες που έχουν εγκριθεί στην Ευρωπαϊκή Ένωση είναι: η </w:t>
      </w:r>
      <w:proofErr w:type="spellStart"/>
      <w:r w:rsidRPr="004C4A4B">
        <w:rPr>
          <w:rFonts w:ascii="Open Sans" w:hAnsi="Open Sans"/>
          <w:color w:val="0A0A0A"/>
          <w:sz w:val="22"/>
          <w:szCs w:val="22"/>
        </w:rPr>
        <w:t>ασπαρτάμη</w:t>
      </w:r>
      <w:proofErr w:type="spellEnd"/>
      <w:r w:rsidRPr="004C4A4B">
        <w:rPr>
          <w:rFonts w:ascii="Open Sans" w:hAnsi="Open Sans"/>
          <w:color w:val="0A0A0A"/>
          <w:sz w:val="22"/>
          <w:szCs w:val="22"/>
        </w:rPr>
        <w:t xml:space="preserve">, η </w:t>
      </w:r>
      <w:proofErr w:type="spellStart"/>
      <w:r w:rsidRPr="004C4A4B">
        <w:rPr>
          <w:rFonts w:ascii="Open Sans" w:hAnsi="Open Sans"/>
          <w:color w:val="0A0A0A"/>
          <w:sz w:val="22"/>
          <w:szCs w:val="22"/>
        </w:rPr>
        <w:t>ακεσουλφάμη</w:t>
      </w:r>
      <w:proofErr w:type="spellEnd"/>
      <w:r w:rsidRPr="004C4A4B">
        <w:rPr>
          <w:rFonts w:ascii="Open Sans" w:hAnsi="Open Sans"/>
          <w:color w:val="0A0A0A"/>
          <w:sz w:val="22"/>
          <w:szCs w:val="22"/>
        </w:rPr>
        <w:t xml:space="preserve">- Κ, το </w:t>
      </w:r>
      <w:proofErr w:type="spellStart"/>
      <w:r w:rsidRPr="004C4A4B">
        <w:rPr>
          <w:rFonts w:ascii="Open Sans" w:hAnsi="Open Sans"/>
          <w:color w:val="0A0A0A"/>
          <w:sz w:val="22"/>
          <w:szCs w:val="22"/>
        </w:rPr>
        <w:t>κυκλαμικό</w:t>
      </w:r>
      <w:proofErr w:type="spellEnd"/>
      <w:r w:rsidRPr="004C4A4B">
        <w:rPr>
          <w:rFonts w:ascii="Open Sans" w:hAnsi="Open Sans"/>
          <w:color w:val="0A0A0A"/>
          <w:sz w:val="22"/>
          <w:szCs w:val="22"/>
        </w:rPr>
        <w:t xml:space="preserve"> οξύ, η </w:t>
      </w:r>
      <w:proofErr w:type="spellStart"/>
      <w:r w:rsidRPr="004C4A4B">
        <w:rPr>
          <w:rFonts w:ascii="Open Sans" w:hAnsi="Open Sans"/>
          <w:color w:val="0A0A0A"/>
          <w:sz w:val="22"/>
          <w:szCs w:val="22"/>
        </w:rPr>
        <w:t>σουκραλόζη</w:t>
      </w:r>
      <w:proofErr w:type="spellEnd"/>
      <w:r w:rsidRPr="004C4A4B">
        <w:rPr>
          <w:rFonts w:ascii="Open Sans" w:hAnsi="Open Sans"/>
          <w:color w:val="0A0A0A"/>
          <w:sz w:val="22"/>
          <w:szCs w:val="22"/>
        </w:rPr>
        <w:t xml:space="preserve">, η σακχαρίνη, γλυκοζίτες </w:t>
      </w:r>
      <w:proofErr w:type="spellStart"/>
      <w:r w:rsidRPr="004C4A4B">
        <w:rPr>
          <w:rFonts w:ascii="Open Sans" w:hAnsi="Open Sans"/>
          <w:color w:val="0A0A0A"/>
          <w:sz w:val="22"/>
          <w:szCs w:val="22"/>
        </w:rPr>
        <w:t>στεβιόλης</w:t>
      </w:r>
      <w:proofErr w:type="spellEnd"/>
      <w:r w:rsidRPr="004C4A4B">
        <w:rPr>
          <w:rFonts w:ascii="Open Sans" w:hAnsi="Open Sans"/>
          <w:color w:val="0A0A0A"/>
          <w:sz w:val="22"/>
          <w:szCs w:val="22"/>
        </w:rPr>
        <w:t xml:space="preserve"> (γλυκαντικό που προέρχεται από το φυτό </w:t>
      </w:r>
      <w:proofErr w:type="spellStart"/>
      <w:r w:rsidRPr="004C4A4B">
        <w:rPr>
          <w:rFonts w:ascii="Open Sans" w:hAnsi="Open Sans"/>
          <w:color w:val="0A0A0A"/>
          <w:sz w:val="22"/>
          <w:szCs w:val="22"/>
        </w:rPr>
        <w:t>στέβια</w:t>
      </w:r>
      <w:proofErr w:type="spellEnd"/>
      <w:r w:rsidRPr="004C4A4B">
        <w:rPr>
          <w:rFonts w:ascii="Open Sans" w:hAnsi="Open Sans"/>
          <w:color w:val="0A0A0A"/>
          <w:sz w:val="22"/>
          <w:szCs w:val="22"/>
        </w:rPr>
        <w:t>).</w:t>
      </w:r>
    </w:p>
    <w:p w:rsidR="005269F4" w:rsidRPr="004C4A4B" w:rsidRDefault="005269F4" w:rsidP="00A9689A">
      <w:pPr>
        <w:pStyle w:val="Web"/>
        <w:shd w:val="clear" w:color="auto" w:fill="FFFFFF"/>
        <w:spacing w:before="0" w:beforeAutospacing="0" w:after="0" w:afterAutospacing="0"/>
        <w:jc w:val="both"/>
        <w:textAlignment w:val="baseline"/>
        <w:rPr>
          <w:rFonts w:ascii="Open Sans" w:hAnsi="Open Sans"/>
          <w:color w:val="0A0A0A"/>
          <w:sz w:val="22"/>
          <w:szCs w:val="22"/>
        </w:rPr>
      </w:pPr>
    </w:p>
    <w:p w:rsidR="005269F4" w:rsidRPr="003B2CD3" w:rsidRDefault="005269F4" w:rsidP="00A9689A">
      <w:pPr>
        <w:pStyle w:val="Web"/>
        <w:shd w:val="clear" w:color="auto" w:fill="FFFFFF"/>
        <w:spacing w:before="0" w:beforeAutospacing="0" w:after="0" w:afterAutospacing="0"/>
        <w:jc w:val="both"/>
        <w:textAlignment w:val="baseline"/>
        <w:rPr>
          <w:rFonts w:ascii="Open Sans" w:hAnsi="Open Sans"/>
          <w:b/>
          <w:color w:val="0A0A0A"/>
          <w:sz w:val="30"/>
          <w:szCs w:val="30"/>
          <w:u w:val="single"/>
        </w:rPr>
      </w:pPr>
      <w:r w:rsidRPr="003B2CD3">
        <w:rPr>
          <w:rFonts w:ascii="Open Sans" w:hAnsi="Open Sans"/>
          <w:b/>
          <w:color w:val="0A0A0A"/>
          <w:sz w:val="30"/>
          <w:szCs w:val="30"/>
          <w:u w:val="single"/>
        </w:rPr>
        <w:t>Βιταμίνες</w:t>
      </w:r>
      <w:r w:rsidR="003B2CD3">
        <w:rPr>
          <w:rFonts w:ascii="Open Sans" w:hAnsi="Open Sans"/>
          <w:b/>
          <w:color w:val="0A0A0A"/>
          <w:sz w:val="30"/>
          <w:szCs w:val="30"/>
          <w:u w:val="single"/>
        </w:rPr>
        <w:t xml:space="preserve"> και αλάτι</w:t>
      </w:r>
    </w:p>
    <w:p w:rsidR="005269F4" w:rsidRPr="004C4A4B" w:rsidRDefault="00B1664D"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4C4A4B">
        <w:rPr>
          <w:rFonts w:ascii="Open Sans" w:hAnsi="Open Sans"/>
          <w:color w:val="0A0A0A"/>
          <w:sz w:val="22"/>
          <w:szCs w:val="22"/>
        </w:rPr>
        <w:t>Όσον αφορά το αλάτι, η γενική σύσταση είναι μείωση του προστιθέμενου αλατιού στο μαγείρεμα και αποφυγή των επεξεργασμένων έτοιμων τροφών – κυρίως για την αποφυγή της υπέρτασης και καρδιαγγειακών επεισοδίων που συνδέονται με αυτήν.</w:t>
      </w:r>
    </w:p>
    <w:p w:rsidR="00B1664D" w:rsidRPr="004C4A4B" w:rsidRDefault="00B1664D" w:rsidP="00A9689A">
      <w:pPr>
        <w:pStyle w:val="Web"/>
        <w:shd w:val="clear" w:color="auto" w:fill="FFFFFF"/>
        <w:spacing w:before="0" w:beforeAutospacing="0" w:after="0" w:afterAutospacing="0"/>
        <w:jc w:val="both"/>
        <w:textAlignment w:val="baseline"/>
        <w:rPr>
          <w:rFonts w:ascii="Open Sans" w:hAnsi="Open Sans"/>
          <w:color w:val="0A0A0A"/>
          <w:sz w:val="22"/>
          <w:szCs w:val="22"/>
        </w:rPr>
      </w:pPr>
      <w:r w:rsidRPr="004C4A4B">
        <w:rPr>
          <w:rFonts w:ascii="Open Sans" w:hAnsi="Open Sans"/>
          <w:color w:val="0A0A0A"/>
          <w:sz w:val="22"/>
          <w:szCs w:val="22"/>
        </w:rPr>
        <w:t xml:space="preserve">Συνιστώνται λιγότερα από 6γρ αλάτι (συχνά αναγράφεται στις συσκευασίες τροφίμων ως </w:t>
      </w:r>
      <w:proofErr w:type="spellStart"/>
      <w:r w:rsidRPr="004C4A4B">
        <w:rPr>
          <w:rFonts w:ascii="Open Sans" w:hAnsi="Open Sans"/>
          <w:color w:val="0A0A0A"/>
          <w:sz w:val="22"/>
          <w:szCs w:val="22"/>
          <w:lang w:val="en-US"/>
        </w:rPr>
        <w:t>NaCl</w:t>
      </w:r>
      <w:proofErr w:type="spellEnd"/>
      <w:r w:rsidR="003B2CD3" w:rsidRPr="004C4A4B">
        <w:rPr>
          <w:rFonts w:ascii="Open Sans" w:hAnsi="Open Sans"/>
          <w:color w:val="0A0A0A"/>
          <w:sz w:val="22"/>
          <w:szCs w:val="22"/>
        </w:rPr>
        <w:t xml:space="preserve"> ή νάτριο) την ημέρα. Εάν όμως ένας διαβητικός έχει υπέρταση, πρέπει να καταναλώνει λιγότερα από 2,4γρ αλάτι ανά ημέρα, ενώ αν έχει ήπια νεφροπάθεια 2γρ.</w:t>
      </w:r>
    </w:p>
    <w:p w:rsidR="005269F4" w:rsidRPr="004C4A4B" w:rsidRDefault="005269F4" w:rsidP="00A9689A">
      <w:pPr>
        <w:pStyle w:val="Web"/>
        <w:shd w:val="clear" w:color="auto" w:fill="FFFFFF"/>
        <w:spacing w:before="0" w:beforeAutospacing="0" w:after="0" w:afterAutospacing="0"/>
        <w:jc w:val="both"/>
        <w:textAlignment w:val="baseline"/>
        <w:rPr>
          <w:rFonts w:ascii="Open Sans" w:hAnsi="Open Sans"/>
          <w:color w:val="0A0A0A"/>
          <w:sz w:val="22"/>
          <w:szCs w:val="22"/>
        </w:rPr>
      </w:pPr>
    </w:p>
    <w:p w:rsidR="00A9689A" w:rsidRPr="004C4A4B" w:rsidRDefault="00A9689A" w:rsidP="00A9689A">
      <w:pPr>
        <w:pStyle w:val="Web"/>
        <w:shd w:val="clear" w:color="auto" w:fill="FFFFFF"/>
        <w:spacing w:before="0" w:beforeAutospacing="0" w:after="0" w:afterAutospacing="0"/>
        <w:jc w:val="both"/>
        <w:textAlignment w:val="baseline"/>
        <w:rPr>
          <w:rFonts w:ascii="Open Sans" w:hAnsi="Open Sans"/>
          <w:color w:val="0A0A0A"/>
          <w:sz w:val="22"/>
          <w:szCs w:val="22"/>
        </w:rPr>
      </w:pPr>
    </w:p>
    <w:p w:rsidR="004C4A4B" w:rsidRDefault="004C4A4B" w:rsidP="00A9689A">
      <w:pPr>
        <w:spacing w:after="0"/>
        <w:jc w:val="both"/>
      </w:pPr>
    </w:p>
    <w:p w:rsidR="004C4A4B" w:rsidRDefault="004C4A4B" w:rsidP="00A9689A">
      <w:pPr>
        <w:spacing w:after="0"/>
        <w:jc w:val="both"/>
        <w:rPr>
          <w:b/>
          <w:sz w:val="30"/>
          <w:szCs w:val="30"/>
          <w:u w:val="single"/>
        </w:rPr>
      </w:pPr>
      <w:r w:rsidRPr="004C4A4B">
        <w:rPr>
          <w:b/>
          <w:sz w:val="30"/>
          <w:szCs w:val="30"/>
          <w:u w:val="single"/>
        </w:rPr>
        <w:t>Μύθοι και αλήθειες</w:t>
      </w:r>
    </w:p>
    <w:p w:rsidR="009D4E6C" w:rsidRPr="009D4E6C" w:rsidRDefault="009D4E6C" w:rsidP="004C4A4B">
      <w:pPr>
        <w:pStyle w:val="a6"/>
        <w:numPr>
          <w:ilvl w:val="0"/>
          <w:numId w:val="1"/>
        </w:numPr>
        <w:spacing w:after="0"/>
        <w:jc w:val="both"/>
        <w:rPr>
          <w:rFonts w:ascii="Open Sans" w:hAnsi="Open Sans" w:cs="Open Sans"/>
        </w:rPr>
      </w:pPr>
      <w:r w:rsidRPr="009D4E6C">
        <w:rPr>
          <w:rFonts w:ascii="Open Sans" w:hAnsi="Open Sans" w:cs="Open Sans"/>
          <w:color w:val="333333"/>
        </w:rPr>
        <w:t>Είναι δύσκολο να ακολουθηθεί η δίαιτα για το διαβήτη γιατί είναι ιδιαίτερα στερητική. Η αλήθεια είναι ότι πλέον η συνιστώμενη διατροφή προσεγγίζει σε μεγάλο βαθμό τις συστάσεις της υγιεινής διατροφής η οποία απευθύνεται και στο γενικό πληθυσμό.</w:t>
      </w:r>
    </w:p>
    <w:p w:rsidR="004C4A4B" w:rsidRPr="009D4E6C" w:rsidRDefault="004C4A4B" w:rsidP="004C4A4B">
      <w:pPr>
        <w:pStyle w:val="a6"/>
        <w:numPr>
          <w:ilvl w:val="0"/>
          <w:numId w:val="1"/>
        </w:numPr>
        <w:spacing w:after="0"/>
        <w:jc w:val="both"/>
        <w:rPr>
          <w:rFonts w:ascii="Open Sans" w:hAnsi="Open Sans" w:cs="Open Sans"/>
        </w:rPr>
      </w:pPr>
      <w:r w:rsidRPr="009D4E6C">
        <w:rPr>
          <w:rFonts w:ascii="Open Sans" w:hAnsi="Open Sans" w:cs="Open Sans"/>
          <w:color w:val="333333"/>
          <w:sz w:val="21"/>
          <w:szCs w:val="21"/>
        </w:rPr>
        <w:t xml:space="preserve">Για να αδυνατίσει ένας διαβητικός πρέπει να κάνει αυστηρή δίαιτα. Ένα αυστηρά </w:t>
      </w:r>
      <w:proofErr w:type="spellStart"/>
      <w:r w:rsidRPr="009D4E6C">
        <w:rPr>
          <w:rFonts w:ascii="Open Sans" w:hAnsi="Open Sans" w:cs="Open Sans"/>
          <w:color w:val="333333"/>
          <w:sz w:val="21"/>
          <w:szCs w:val="21"/>
        </w:rPr>
        <w:t>υποθερμιδικό</w:t>
      </w:r>
      <w:proofErr w:type="spellEnd"/>
      <w:r w:rsidRPr="009D4E6C">
        <w:rPr>
          <w:rFonts w:ascii="Open Sans" w:hAnsi="Open Sans" w:cs="Open Sans"/>
          <w:color w:val="333333"/>
          <w:sz w:val="21"/>
          <w:szCs w:val="21"/>
        </w:rPr>
        <w:t xml:space="preserve"> διαιτολόγιο είναι πιθανό να οδηγήσει σε επεισόδια υπογλυκαιμίας ή στην απώλεια βάρους μέσα από πρωτεϊνικό υποσιτισμό (δηλαδή απώλεια μυϊκής μάζας και όχι λίπους). Ο σωστός τρόπος αδυνατίσματος ενός υπέρβαρου ή παχύσαρκου διαβητικού είναι με ένα λογικό διαιτολόγιο που θα επιφέρει αργή και υγιεινή απώλεια βάρους και θα συνδυάζεται με 30-45 λεπτά αερόβια άσκηση (λ.χ. περπάτημα) κάθε μέρα.</w:t>
      </w:r>
    </w:p>
    <w:p w:rsidR="009D4E6C" w:rsidRPr="009D4E6C" w:rsidRDefault="009D4E6C" w:rsidP="004C4A4B">
      <w:pPr>
        <w:pStyle w:val="a6"/>
        <w:numPr>
          <w:ilvl w:val="0"/>
          <w:numId w:val="1"/>
        </w:numPr>
        <w:spacing w:after="0"/>
        <w:jc w:val="both"/>
        <w:rPr>
          <w:rFonts w:ascii="Open Sans" w:hAnsi="Open Sans" w:cs="Open Sans"/>
        </w:rPr>
      </w:pPr>
      <w:r w:rsidRPr="009D4E6C">
        <w:rPr>
          <w:rFonts w:ascii="Open Sans" w:hAnsi="Open Sans" w:cs="Open Sans"/>
          <w:color w:val="333333"/>
        </w:rPr>
        <w:lastRenderedPageBreak/>
        <w:t xml:space="preserve">Στα άτομα με διαβήτη απαγορεύονται μόνο η ζάχαρη και τα γλυκά. Εκτός από τον περιορισμό - και όχι την απαγόρευση - της ζάχαρης, είναι σημαντικό να περιοριστεί και η συνολική πρόσληψη λίπους (ιδίως η πρόσληψη κορεσμένων και </w:t>
      </w:r>
      <w:proofErr w:type="spellStart"/>
      <w:r w:rsidRPr="009D4E6C">
        <w:rPr>
          <w:rFonts w:ascii="Open Sans" w:hAnsi="Open Sans" w:cs="Open Sans"/>
          <w:color w:val="333333"/>
        </w:rPr>
        <w:t>τρανς</w:t>
      </w:r>
      <w:proofErr w:type="spellEnd"/>
      <w:r w:rsidRPr="009D4E6C">
        <w:rPr>
          <w:rFonts w:ascii="Open Sans" w:hAnsi="Open Sans" w:cs="Open Sans"/>
          <w:color w:val="333333"/>
        </w:rPr>
        <w:t xml:space="preserve"> λιπαρών). </w:t>
      </w:r>
    </w:p>
    <w:p w:rsidR="009D4E6C" w:rsidRPr="009D4E6C" w:rsidRDefault="009D4E6C" w:rsidP="009D4E6C">
      <w:pPr>
        <w:pStyle w:val="Web"/>
        <w:numPr>
          <w:ilvl w:val="0"/>
          <w:numId w:val="1"/>
        </w:numPr>
        <w:spacing w:before="0" w:beforeAutospacing="0" w:after="0" w:afterAutospacing="0"/>
        <w:jc w:val="both"/>
        <w:rPr>
          <w:rFonts w:ascii="Open Sans" w:hAnsi="Open Sans" w:cs="Open Sans"/>
          <w:color w:val="333333"/>
          <w:sz w:val="22"/>
          <w:szCs w:val="22"/>
        </w:rPr>
      </w:pPr>
      <w:r w:rsidRPr="009D4E6C">
        <w:rPr>
          <w:rFonts w:ascii="Open Sans" w:hAnsi="Open Sans" w:cs="Open Sans"/>
          <w:color w:val="333333"/>
          <w:sz w:val="22"/>
          <w:szCs w:val="22"/>
        </w:rPr>
        <w:t>Τα μόνα φρούτα που μπορεί να καταναλώσει ένα ά</w:t>
      </w:r>
      <w:r w:rsidR="00406E2C">
        <w:rPr>
          <w:rFonts w:ascii="Open Sans" w:hAnsi="Open Sans" w:cs="Open Sans"/>
          <w:color w:val="333333"/>
          <w:sz w:val="22"/>
          <w:szCs w:val="22"/>
        </w:rPr>
        <w:t>τομο με διαβήτη είναι το γκρέιπ</w:t>
      </w:r>
      <w:r w:rsidRPr="009D4E6C">
        <w:rPr>
          <w:rFonts w:ascii="Open Sans" w:hAnsi="Open Sans" w:cs="Open Sans"/>
          <w:color w:val="333333"/>
          <w:sz w:val="22"/>
          <w:szCs w:val="22"/>
        </w:rPr>
        <w:t>φρουτ και το ξυνόμηλο. Οι διαβητικοί μπορούν να καταναλώνουν όλα τα φρούτα, διαλέγοντας όμως φρούτα εποχής, μετρίου μεγέθους και μέσης ωρίμανσης. Επιπλέον, επιλογές όπως το μήλο, το αχλάδι και το ακτινίδιο είναι πιο ασφαλείς ενώ φρούτα όπως η μπανάνα, το καρπούζι, το σύκο ή το σταφύλι, θα πρέπει να καταναλώνονται πιο αραιά. </w:t>
      </w:r>
      <w:r w:rsidR="00406E2C">
        <w:rPr>
          <w:rFonts w:ascii="Open Sans" w:hAnsi="Open Sans" w:cs="Open Sans"/>
          <w:color w:val="333333"/>
          <w:sz w:val="22"/>
          <w:szCs w:val="22"/>
        </w:rPr>
        <w:t xml:space="preserve"> Πιο συγκεκριμένα, δεν επιτρέπεται η κατανάλωση γκρέιπφρουτ από ασθενείς που παίρνουν </w:t>
      </w:r>
      <w:proofErr w:type="spellStart"/>
      <w:r w:rsidR="00406E2C">
        <w:rPr>
          <w:rFonts w:ascii="Open Sans" w:hAnsi="Open Sans" w:cs="Open Sans"/>
          <w:color w:val="333333"/>
          <w:sz w:val="22"/>
          <w:szCs w:val="22"/>
        </w:rPr>
        <w:t>στατίνες</w:t>
      </w:r>
      <w:proofErr w:type="spellEnd"/>
      <w:r w:rsidR="00406E2C">
        <w:rPr>
          <w:rFonts w:ascii="Open Sans" w:hAnsi="Open Sans" w:cs="Open Sans"/>
          <w:color w:val="333333"/>
          <w:sz w:val="22"/>
          <w:szCs w:val="22"/>
        </w:rPr>
        <w:t>.</w:t>
      </w:r>
    </w:p>
    <w:p w:rsidR="009D4E6C" w:rsidRPr="009D4E6C" w:rsidRDefault="009D4E6C" w:rsidP="004C4A4B">
      <w:pPr>
        <w:pStyle w:val="a6"/>
        <w:numPr>
          <w:ilvl w:val="0"/>
          <w:numId w:val="1"/>
        </w:numPr>
        <w:spacing w:after="0"/>
        <w:jc w:val="both"/>
        <w:rPr>
          <w:rFonts w:ascii="Open Sans" w:hAnsi="Open Sans" w:cs="Open Sans"/>
        </w:rPr>
      </w:pPr>
      <w:r w:rsidRPr="009D4E6C">
        <w:rPr>
          <w:rFonts w:ascii="Open Sans" w:hAnsi="Open Sans" w:cs="Open Sans"/>
          <w:color w:val="333333"/>
        </w:rPr>
        <w:t>Οι διαβητικοί δεν πρέπει να τρώνε ντομάτες. Είναι λάθος να αποφεύγεται η κατανάλωση ντομάτας. Απλώς, δεν πρέπει να καταναλώνονται όταν είναι πολύ ώριμες, να αποφεύγονται μαγειρεμένες (π.χ. στα γεμιστά, διότι λόγω θέρμανσης γίνονται πιο γλυκές) και βέβαια να συνδυάζονται με άλλα τρόφιμα-πηγή φυτικών ινών.</w:t>
      </w:r>
    </w:p>
    <w:p w:rsidR="009D4E6C" w:rsidRDefault="009D4E6C" w:rsidP="009D4E6C">
      <w:pPr>
        <w:pStyle w:val="a6"/>
        <w:spacing w:after="0"/>
        <w:jc w:val="both"/>
        <w:rPr>
          <w:rFonts w:ascii="Open Sans" w:hAnsi="Open Sans" w:cs="Open Sans"/>
        </w:rPr>
      </w:pPr>
    </w:p>
    <w:p w:rsidR="009D4E6C" w:rsidRDefault="009D4E6C" w:rsidP="009D4E6C">
      <w:pPr>
        <w:spacing w:after="0"/>
        <w:jc w:val="both"/>
        <w:rPr>
          <w:rFonts w:ascii="Open Sans" w:hAnsi="Open Sans" w:cs="Open Sans"/>
        </w:rPr>
      </w:pPr>
    </w:p>
    <w:p w:rsidR="0065369E" w:rsidRDefault="0065369E" w:rsidP="009D4E6C">
      <w:pPr>
        <w:spacing w:after="0"/>
        <w:jc w:val="both"/>
        <w:rPr>
          <w:rFonts w:ascii="Open Sans" w:hAnsi="Open Sans" w:cs="Open Sans"/>
        </w:rPr>
      </w:pPr>
    </w:p>
    <w:p w:rsidR="0065369E" w:rsidRDefault="0065369E" w:rsidP="009D4E6C">
      <w:pPr>
        <w:spacing w:after="0"/>
        <w:jc w:val="both"/>
        <w:rPr>
          <w:rFonts w:ascii="Open Sans" w:hAnsi="Open Sans" w:cs="Open Sans"/>
        </w:rPr>
      </w:pPr>
    </w:p>
    <w:p w:rsidR="009D4E6C" w:rsidRDefault="009D4E6C" w:rsidP="009D4E6C">
      <w:pPr>
        <w:spacing w:after="0"/>
        <w:jc w:val="both"/>
        <w:rPr>
          <w:rFonts w:ascii="Open Sans" w:hAnsi="Open Sans" w:cs="Open Sans"/>
          <w:b/>
        </w:rPr>
      </w:pPr>
      <w:r w:rsidRPr="009D4E6C">
        <w:rPr>
          <w:rFonts w:ascii="Open Sans" w:hAnsi="Open Sans" w:cs="Open Sans"/>
          <w:b/>
          <w:sz w:val="24"/>
          <w:szCs w:val="24"/>
          <w:u w:val="single"/>
        </w:rPr>
        <w:t>Υπόδειγμα διαιτολογίου 1400 θερμίδων</w:t>
      </w:r>
      <w:r>
        <w:rPr>
          <w:rFonts w:ascii="Open Sans" w:hAnsi="Open Sans" w:cs="Open Sans"/>
          <w:b/>
        </w:rPr>
        <w:t xml:space="preserve"> </w:t>
      </w:r>
    </w:p>
    <w:p w:rsidR="009D4E6C" w:rsidRPr="009D4E6C" w:rsidRDefault="009D4E6C" w:rsidP="009D4E6C">
      <w:pPr>
        <w:spacing w:after="0"/>
        <w:jc w:val="both"/>
        <w:rPr>
          <w:rFonts w:ascii="Open Sans" w:hAnsi="Open Sans" w:cs="Open Sans"/>
        </w:rPr>
      </w:pPr>
      <w:r>
        <w:rPr>
          <w:rFonts w:ascii="Open Sans" w:hAnsi="Open Sans" w:cs="Open Sans"/>
        </w:rPr>
        <w:t>(αποτελείται κατά 50% από υδατάνθρακες, κατά 20% από πρωτεΐνες και κατά 30% από λίπη)</w:t>
      </w:r>
    </w:p>
    <w:p w:rsidR="009D4E6C" w:rsidRDefault="009D4E6C" w:rsidP="009D4E6C">
      <w:pPr>
        <w:spacing w:after="0"/>
        <w:jc w:val="both"/>
        <w:rPr>
          <w:rFonts w:ascii="Open Sans" w:hAnsi="Open Sans" w:cs="Open Sans"/>
        </w:rPr>
      </w:pPr>
    </w:p>
    <w:p w:rsidR="009D4E6C" w:rsidRDefault="009D4E6C" w:rsidP="009D4E6C">
      <w:pPr>
        <w:spacing w:after="0"/>
        <w:jc w:val="both"/>
        <w:rPr>
          <w:rFonts w:ascii="Open Sans" w:hAnsi="Open Sans" w:cs="Open Sans"/>
          <w:b/>
        </w:rPr>
      </w:pPr>
      <w:r w:rsidRPr="009D4E6C">
        <w:rPr>
          <w:rFonts w:ascii="Open Sans" w:hAnsi="Open Sans" w:cs="Open Sans"/>
          <w:b/>
        </w:rPr>
        <w:t>Πρωινό</w:t>
      </w:r>
    </w:p>
    <w:p w:rsidR="009D4E6C" w:rsidRDefault="00337C02" w:rsidP="00337C02">
      <w:pPr>
        <w:pStyle w:val="a6"/>
        <w:numPr>
          <w:ilvl w:val="0"/>
          <w:numId w:val="2"/>
        </w:numPr>
        <w:spacing w:after="0"/>
        <w:jc w:val="both"/>
        <w:rPr>
          <w:rFonts w:ascii="Open Sans" w:hAnsi="Open Sans" w:cs="Open Sans"/>
        </w:rPr>
      </w:pPr>
      <w:r w:rsidRPr="00337C02">
        <w:rPr>
          <w:rFonts w:ascii="Open Sans" w:hAnsi="Open Sans" w:cs="Open Sans"/>
        </w:rPr>
        <w:t>1 φέτα ψωμί ολικής άλεσης 30γρ ή 2 φρυγανιές ή 30γρ δημητριακά ή ½ κουλούρι σουσαμένιο</w:t>
      </w:r>
    </w:p>
    <w:p w:rsidR="00337C02" w:rsidRDefault="009B34A3" w:rsidP="00337C02">
      <w:pPr>
        <w:pStyle w:val="a6"/>
        <w:numPr>
          <w:ilvl w:val="0"/>
          <w:numId w:val="2"/>
        </w:numPr>
        <w:spacing w:after="0"/>
        <w:jc w:val="both"/>
        <w:rPr>
          <w:rFonts w:ascii="Open Sans" w:hAnsi="Open Sans" w:cs="Open Sans"/>
        </w:rPr>
      </w:pPr>
      <w:r>
        <w:rPr>
          <w:rFonts w:ascii="Open Sans" w:hAnsi="Open Sans" w:cs="Open Sans"/>
        </w:rPr>
        <w:t xml:space="preserve">1 </w:t>
      </w:r>
      <w:proofErr w:type="spellStart"/>
      <w:r>
        <w:rPr>
          <w:rFonts w:ascii="Open Sans" w:hAnsi="Open Sans" w:cs="Open Sans"/>
        </w:rPr>
        <w:t>φλιτζ</w:t>
      </w:r>
      <w:proofErr w:type="spellEnd"/>
      <w:r>
        <w:rPr>
          <w:rFonts w:ascii="Open Sans" w:hAnsi="Open Sans" w:cs="Open Sans"/>
        </w:rPr>
        <w:t>.</w:t>
      </w:r>
      <w:r w:rsidR="00337C02">
        <w:rPr>
          <w:rFonts w:ascii="Open Sans" w:hAnsi="Open Sans" w:cs="Open Sans"/>
        </w:rPr>
        <w:t xml:space="preserve"> Άπαχο γάλα ή 1 άπαχο γιαούρτι</w:t>
      </w:r>
    </w:p>
    <w:p w:rsidR="00337C02" w:rsidRDefault="00337C02" w:rsidP="00337C02">
      <w:pPr>
        <w:spacing w:after="0"/>
        <w:jc w:val="both"/>
        <w:rPr>
          <w:rFonts w:ascii="Open Sans" w:hAnsi="Open Sans" w:cs="Open Sans"/>
        </w:rPr>
      </w:pPr>
    </w:p>
    <w:p w:rsidR="00337C02" w:rsidRPr="0065369E" w:rsidRDefault="00337C02" w:rsidP="00337C02">
      <w:pPr>
        <w:spacing w:after="0"/>
        <w:jc w:val="both"/>
        <w:rPr>
          <w:rFonts w:ascii="Open Sans" w:hAnsi="Open Sans" w:cs="Open Sans"/>
          <w:b/>
        </w:rPr>
      </w:pPr>
      <w:proofErr w:type="spellStart"/>
      <w:r w:rsidRPr="0065369E">
        <w:rPr>
          <w:rFonts w:ascii="Open Sans" w:hAnsi="Open Sans" w:cs="Open Sans"/>
          <w:b/>
        </w:rPr>
        <w:t>Δεκατιανό</w:t>
      </w:r>
      <w:proofErr w:type="spellEnd"/>
    </w:p>
    <w:p w:rsidR="00337C02" w:rsidRPr="00337C02" w:rsidRDefault="00337C02" w:rsidP="00337C02">
      <w:pPr>
        <w:pStyle w:val="a6"/>
        <w:numPr>
          <w:ilvl w:val="0"/>
          <w:numId w:val="3"/>
        </w:numPr>
        <w:spacing w:after="0"/>
        <w:jc w:val="both"/>
        <w:rPr>
          <w:rFonts w:ascii="Open Sans" w:hAnsi="Open Sans" w:cs="Open Sans"/>
        </w:rPr>
      </w:pPr>
      <w:r>
        <w:rPr>
          <w:rFonts w:ascii="Open Sans" w:hAnsi="Open Sans" w:cs="Open Sans"/>
        </w:rPr>
        <w:t xml:space="preserve">1 </w:t>
      </w:r>
      <w:proofErr w:type="spellStart"/>
      <w:r>
        <w:rPr>
          <w:rFonts w:ascii="Open Sans" w:hAnsi="Open Sans" w:cs="Open Sans"/>
        </w:rPr>
        <w:t>φλιτζ</w:t>
      </w:r>
      <w:proofErr w:type="spellEnd"/>
      <w:r>
        <w:rPr>
          <w:rFonts w:ascii="Open Sans" w:hAnsi="Open Sans" w:cs="Open Sans"/>
        </w:rPr>
        <w:t xml:space="preserve">. Μακαρόνια ή 2/3 </w:t>
      </w:r>
      <w:proofErr w:type="spellStart"/>
      <w:r>
        <w:rPr>
          <w:rFonts w:ascii="Open Sans" w:hAnsi="Open Sans" w:cs="Open Sans"/>
        </w:rPr>
        <w:t>φλιτζ</w:t>
      </w:r>
      <w:proofErr w:type="spellEnd"/>
      <w:r>
        <w:rPr>
          <w:rFonts w:ascii="Open Sans" w:hAnsi="Open Sans" w:cs="Open Sans"/>
        </w:rPr>
        <w:t xml:space="preserve">. Ρύζι ή 1 ½ </w:t>
      </w:r>
      <w:proofErr w:type="spellStart"/>
      <w:r>
        <w:rPr>
          <w:rFonts w:ascii="Open Sans" w:hAnsi="Open Sans" w:cs="Open Sans"/>
        </w:rPr>
        <w:t>φλιτζ</w:t>
      </w:r>
      <w:proofErr w:type="spellEnd"/>
      <w:r>
        <w:rPr>
          <w:rFonts w:ascii="Open Sans" w:hAnsi="Open Sans" w:cs="Open Sans"/>
        </w:rPr>
        <w:t xml:space="preserve">. Όσπρια μαγειρεμένα ή 1 </w:t>
      </w:r>
      <w:proofErr w:type="spellStart"/>
      <w:r>
        <w:rPr>
          <w:rFonts w:ascii="Open Sans" w:hAnsi="Open Sans" w:cs="Open Sans"/>
        </w:rPr>
        <w:t>φλιτζ</w:t>
      </w:r>
      <w:proofErr w:type="spellEnd"/>
      <w:r>
        <w:rPr>
          <w:rFonts w:ascii="Open Sans" w:hAnsi="Open Sans" w:cs="Open Sans"/>
        </w:rPr>
        <w:t xml:space="preserve">. </w:t>
      </w:r>
      <w:r w:rsidRPr="00337C02">
        <w:rPr>
          <w:rFonts w:ascii="Open Sans" w:hAnsi="Open Sans" w:cs="Open Sans"/>
        </w:rPr>
        <w:t xml:space="preserve">Μαγειρεμένο αρακά (ά άλλο λαδερό) ή 3 μέτριες πατάτες </w:t>
      </w:r>
    </w:p>
    <w:p w:rsidR="00337C02" w:rsidRDefault="00337C02" w:rsidP="00337C02">
      <w:pPr>
        <w:pStyle w:val="a6"/>
        <w:numPr>
          <w:ilvl w:val="0"/>
          <w:numId w:val="3"/>
        </w:numPr>
        <w:spacing w:after="0"/>
        <w:jc w:val="both"/>
        <w:rPr>
          <w:rFonts w:ascii="Open Sans" w:hAnsi="Open Sans" w:cs="Open Sans"/>
        </w:rPr>
      </w:pPr>
      <w:r w:rsidRPr="00337C02">
        <w:rPr>
          <w:rFonts w:ascii="Open Sans" w:hAnsi="Open Sans" w:cs="Open Sans"/>
        </w:rPr>
        <w:t xml:space="preserve">90γρ κοτόπουλο στήθος χωρίς δέρμα ή 90 </w:t>
      </w:r>
      <w:proofErr w:type="spellStart"/>
      <w:r w:rsidRPr="00337C02">
        <w:rPr>
          <w:rFonts w:ascii="Open Sans" w:hAnsi="Open Sans" w:cs="Open Sans"/>
        </w:rPr>
        <w:t>γρ</w:t>
      </w:r>
      <w:proofErr w:type="spellEnd"/>
      <w:r w:rsidRPr="00337C02">
        <w:rPr>
          <w:rFonts w:ascii="Open Sans" w:hAnsi="Open Sans" w:cs="Open Sans"/>
        </w:rPr>
        <w:t xml:space="preserve">. ψάρι ψητό ή 90 </w:t>
      </w:r>
      <w:proofErr w:type="spellStart"/>
      <w:r w:rsidRPr="00337C02">
        <w:rPr>
          <w:rFonts w:ascii="Open Sans" w:hAnsi="Open Sans" w:cs="Open Sans"/>
        </w:rPr>
        <w:t>γρ</w:t>
      </w:r>
      <w:proofErr w:type="spellEnd"/>
      <w:r w:rsidRPr="00337C02">
        <w:rPr>
          <w:rFonts w:ascii="Open Sans" w:hAnsi="Open Sans" w:cs="Open Sans"/>
        </w:rPr>
        <w:t xml:space="preserve">. άπαχο μοσχαρίσιο ή χοιρινό κρέας ή 60 </w:t>
      </w:r>
      <w:proofErr w:type="spellStart"/>
      <w:r w:rsidRPr="00337C02">
        <w:rPr>
          <w:rFonts w:ascii="Open Sans" w:hAnsi="Open Sans" w:cs="Open Sans"/>
        </w:rPr>
        <w:t>γρ</w:t>
      </w:r>
      <w:proofErr w:type="spellEnd"/>
      <w:r w:rsidRPr="00337C02">
        <w:rPr>
          <w:rFonts w:ascii="Open Sans" w:hAnsi="Open Sans" w:cs="Open Sans"/>
        </w:rPr>
        <w:t>. τυρί και 1 αβγό</w:t>
      </w:r>
    </w:p>
    <w:p w:rsidR="00337C02" w:rsidRDefault="00337C02" w:rsidP="00337C02">
      <w:pPr>
        <w:pStyle w:val="a6"/>
        <w:numPr>
          <w:ilvl w:val="0"/>
          <w:numId w:val="3"/>
        </w:numPr>
        <w:spacing w:after="0"/>
        <w:jc w:val="both"/>
        <w:rPr>
          <w:rFonts w:ascii="Open Sans" w:hAnsi="Open Sans" w:cs="Open Sans"/>
        </w:rPr>
      </w:pPr>
      <w:r>
        <w:rPr>
          <w:rFonts w:ascii="Open Sans" w:hAnsi="Open Sans" w:cs="Open Sans"/>
        </w:rPr>
        <w:t xml:space="preserve">Ατομική σαλάτα εποχής από βραστά ή λαχανικά </w:t>
      </w:r>
      <w:r w:rsidR="0065369E">
        <w:rPr>
          <w:rFonts w:ascii="Open Sans" w:hAnsi="Open Sans" w:cs="Open Sans"/>
        </w:rPr>
        <w:t>με 2 κουταλάκια του γλυκού ελαιόλαδο</w:t>
      </w:r>
    </w:p>
    <w:p w:rsidR="0065369E" w:rsidRDefault="0065369E" w:rsidP="00337C02">
      <w:pPr>
        <w:pStyle w:val="a6"/>
        <w:numPr>
          <w:ilvl w:val="0"/>
          <w:numId w:val="3"/>
        </w:numPr>
        <w:spacing w:after="0"/>
        <w:jc w:val="both"/>
        <w:rPr>
          <w:rFonts w:ascii="Open Sans" w:hAnsi="Open Sans" w:cs="Open Sans"/>
        </w:rPr>
      </w:pPr>
      <w:r>
        <w:rPr>
          <w:rFonts w:ascii="Open Sans" w:hAnsi="Open Sans" w:cs="Open Sans"/>
        </w:rPr>
        <w:t>1 μέτριο φρούτο</w:t>
      </w:r>
    </w:p>
    <w:p w:rsidR="0065369E" w:rsidRDefault="0065369E" w:rsidP="0065369E">
      <w:pPr>
        <w:spacing w:after="0"/>
        <w:jc w:val="both"/>
        <w:rPr>
          <w:rFonts w:ascii="Open Sans" w:hAnsi="Open Sans" w:cs="Open Sans"/>
        </w:rPr>
      </w:pPr>
    </w:p>
    <w:p w:rsidR="0065369E" w:rsidRPr="0065369E" w:rsidRDefault="0065369E" w:rsidP="0065369E">
      <w:pPr>
        <w:spacing w:after="0"/>
        <w:jc w:val="both"/>
        <w:rPr>
          <w:rFonts w:ascii="Open Sans" w:hAnsi="Open Sans" w:cs="Open Sans"/>
          <w:b/>
        </w:rPr>
      </w:pPr>
      <w:r w:rsidRPr="0065369E">
        <w:rPr>
          <w:rFonts w:ascii="Open Sans" w:hAnsi="Open Sans" w:cs="Open Sans"/>
          <w:b/>
        </w:rPr>
        <w:t>Απογευματινό</w:t>
      </w:r>
    </w:p>
    <w:p w:rsidR="0065369E" w:rsidRDefault="0065369E" w:rsidP="0065369E">
      <w:pPr>
        <w:pStyle w:val="a6"/>
        <w:numPr>
          <w:ilvl w:val="0"/>
          <w:numId w:val="4"/>
        </w:numPr>
        <w:spacing w:after="0"/>
        <w:jc w:val="both"/>
        <w:rPr>
          <w:rFonts w:ascii="Open Sans" w:hAnsi="Open Sans" w:cs="Open Sans"/>
        </w:rPr>
      </w:pPr>
      <w:r>
        <w:rPr>
          <w:rFonts w:ascii="Open Sans" w:hAnsi="Open Sans" w:cs="Open Sans"/>
        </w:rPr>
        <w:t>1 μέτριο φρούτο</w:t>
      </w:r>
    </w:p>
    <w:p w:rsidR="0065369E" w:rsidRDefault="0065369E" w:rsidP="0065369E">
      <w:pPr>
        <w:spacing w:after="0"/>
        <w:jc w:val="both"/>
        <w:rPr>
          <w:rFonts w:ascii="Open Sans" w:hAnsi="Open Sans" w:cs="Open Sans"/>
        </w:rPr>
      </w:pPr>
    </w:p>
    <w:p w:rsidR="0065369E" w:rsidRDefault="0065369E" w:rsidP="0065369E">
      <w:pPr>
        <w:spacing w:after="0"/>
        <w:jc w:val="both"/>
        <w:rPr>
          <w:rFonts w:ascii="Open Sans" w:hAnsi="Open Sans" w:cs="Open Sans"/>
          <w:b/>
        </w:rPr>
      </w:pPr>
      <w:r w:rsidRPr="0065369E">
        <w:rPr>
          <w:rFonts w:ascii="Open Sans" w:hAnsi="Open Sans" w:cs="Open Sans"/>
          <w:b/>
        </w:rPr>
        <w:t>Βραδινό</w:t>
      </w:r>
    </w:p>
    <w:p w:rsidR="0065369E" w:rsidRDefault="0065369E" w:rsidP="0065369E">
      <w:pPr>
        <w:pStyle w:val="a6"/>
        <w:numPr>
          <w:ilvl w:val="0"/>
          <w:numId w:val="4"/>
        </w:numPr>
        <w:spacing w:after="0"/>
        <w:jc w:val="both"/>
        <w:rPr>
          <w:rFonts w:ascii="Open Sans" w:hAnsi="Open Sans" w:cs="Open Sans"/>
        </w:rPr>
      </w:pPr>
      <w:r>
        <w:rPr>
          <w:rFonts w:ascii="Open Sans" w:hAnsi="Open Sans" w:cs="Open Sans"/>
        </w:rPr>
        <w:t>1 τοστ με 2 φέτες ψωμί ολικής άλεσης, 1 φέτα κασέρι μα χαμηλά λιπαρά και 1 φέτα γαλοπούλα βραστή</w:t>
      </w:r>
    </w:p>
    <w:p w:rsidR="0065369E" w:rsidRDefault="0065369E" w:rsidP="0065369E">
      <w:pPr>
        <w:pStyle w:val="a6"/>
        <w:numPr>
          <w:ilvl w:val="0"/>
          <w:numId w:val="4"/>
        </w:numPr>
        <w:spacing w:after="0"/>
        <w:jc w:val="both"/>
        <w:rPr>
          <w:rFonts w:ascii="Open Sans" w:hAnsi="Open Sans" w:cs="Open Sans"/>
        </w:rPr>
      </w:pPr>
      <w:r>
        <w:rPr>
          <w:rFonts w:ascii="Open Sans" w:hAnsi="Open Sans" w:cs="Open Sans"/>
        </w:rPr>
        <w:t>Ατομική σαλάτα εποχής από βραστά ή λαχανικά με 2 κουταλάκια του γλυκού ελαιόλαδο</w:t>
      </w:r>
    </w:p>
    <w:p w:rsidR="0065369E" w:rsidRDefault="0065369E" w:rsidP="0065369E">
      <w:pPr>
        <w:spacing w:after="0"/>
        <w:jc w:val="both"/>
        <w:rPr>
          <w:rFonts w:ascii="Open Sans" w:hAnsi="Open Sans" w:cs="Open Sans"/>
        </w:rPr>
      </w:pPr>
    </w:p>
    <w:p w:rsidR="0065369E" w:rsidRPr="0065369E" w:rsidRDefault="0065369E" w:rsidP="0065369E">
      <w:pPr>
        <w:spacing w:after="0"/>
        <w:jc w:val="both"/>
        <w:rPr>
          <w:rFonts w:ascii="Open Sans" w:hAnsi="Open Sans" w:cs="Open Sans"/>
          <w:b/>
        </w:rPr>
      </w:pPr>
      <w:r w:rsidRPr="0065369E">
        <w:rPr>
          <w:rFonts w:ascii="Open Sans" w:hAnsi="Open Sans" w:cs="Open Sans"/>
          <w:b/>
        </w:rPr>
        <w:t xml:space="preserve">Προ του ύπνου </w:t>
      </w:r>
    </w:p>
    <w:p w:rsidR="0065369E" w:rsidRPr="0065369E" w:rsidRDefault="0065369E" w:rsidP="0065369E">
      <w:pPr>
        <w:pStyle w:val="a6"/>
        <w:numPr>
          <w:ilvl w:val="0"/>
          <w:numId w:val="5"/>
        </w:numPr>
        <w:spacing w:after="0"/>
        <w:jc w:val="both"/>
        <w:rPr>
          <w:rFonts w:ascii="Open Sans" w:hAnsi="Open Sans" w:cs="Open Sans"/>
        </w:rPr>
      </w:pPr>
      <w:r>
        <w:rPr>
          <w:rFonts w:ascii="Open Sans" w:hAnsi="Open Sans" w:cs="Open Sans"/>
        </w:rPr>
        <w:t xml:space="preserve">2 </w:t>
      </w:r>
      <w:proofErr w:type="spellStart"/>
      <w:r>
        <w:rPr>
          <w:rFonts w:ascii="Open Sans" w:hAnsi="Open Sans" w:cs="Open Sans"/>
        </w:rPr>
        <w:t>κριτσίνια</w:t>
      </w:r>
      <w:proofErr w:type="spellEnd"/>
      <w:r>
        <w:rPr>
          <w:rFonts w:ascii="Open Sans" w:hAnsi="Open Sans" w:cs="Open Sans"/>
        </w:rPr>
        <w:t xml:space="preserve"> ολικής άλεσης</w:t>
      </w:r>
    </w:p>
    <w:p w:rsidR="00337C02" w:rsidRPr="00337C02" w:rsidRDefault="00337C02" w:rsidP="00337C02">
      <w:pPr>
        <w:spacing w:after="0"/>
        <w:jc w:val="right"/>
        <w:rPr>
          <w:rFonts w:ascii="Open Sans" w:hAnsi="Open Sans" w:cs="Open Sans"/>
        </w:rPr>
      </w:pPr>
    </w:p>
    <w:p w:rsidR="00337C02" w:rsidRPr="009D4E6C" w:rsidRDefault="00337C02" w:rsidP="009D4E6C">
      <w:pPr>
        <w:spacing w:after="0"/>
        <w:jc w:val="both"/>
        <w:rPr>
          <w:rFonts w:ascii="Open Sans" w:hAnsi="Open Sans" w:cs="Open Sans"/>
        </w:rPr>
      </w:pPr>
    </w:p>
    <w:p w:rsidR="009D4E6C" w:rsidRDefault="009D4E6C" w:rsidP="009D4E6C">
      <w:pPr>
        <w:spacing w:after="0"/>
        <w:jc w:val="both"/>
        <w:rPr>
          <w:rFonts w:ascii="Open Sans" w:hAnsi="Open Sans" w:cs="Open Sans"/>
        </w:rPr>
      </w:pPr>
    </w:p>
    <w:p w:rsidR="0065369E" w:rsidRDefault="0065369E" w:rsidP="009D4E6C">
      <w:pPr>
        <w:spacing w:after="0"/>
        <w:jc w:val="both"/>
        <w:rPr>
          <w:rFonts w:ascii="Open Sans" w:hAnsi="Open Sans" w:cs="Open Sans"/>
        </w:rPr>
      </w:pPr>
    </w:p>
    <w:p w:rsidR="0065369E" w:rsidRPr="0065369E" w:rsidRDefault="0065369E" w:rsidP="009D4E6C">
      <w:pPr>
        <w:spacing w:after="0"/>
        <w:jc w:val="both"/>
        <w:rPr>
          <w:rFonts w:ascii="Open Sans" w:hAnsi="Open Sans" w:cs="Open Sans"/>
          <w:b/>
          <w:sz w:val="30"/>
          <w:szCs w:val="30"/>
          <w:u w:val="single"/>
        </w:rPr>
      </w:pPr>
      <w:r w:rsidRPr="0065369E">
        <w:rPr>
          <w:rFonts w:ascii="Open Sans" w:hAnsi="Open Sans" w:cs="Open Sans"/>
          <w:b/>
          <w:sz w:val="30"/>
          <w:szCs w:val="30"/>
          <w:u w:val="single"/>
        </w:rPr>
        <w:t>Τι χρειάζονται οι ασθενείς</w:t>
      </w:r>
    </w:p>
    <w:p w:rsidR="0065369E" w:rsidRDefault="0065369E" w:rsidP="0065369E">
      <w:pPr>
        <w:pStyle w:val="a6"/>
        <w:numPr>
          <w:ilvl w:val="0"/>
          <w:numId w:val="6"/>
        </w:numPr>
        <w:spacing w:after="0"/>
        <w:jc w:val="both"/>
        <w:rPr>
          <w:rFonts w:ascii="Open Sans" w:hAnsi="Open Sans" w:cs="Open Sans"/>
        </w:rPr>
      </w:pPr>
      <w:r>
        <w:rPr>
          <w:rFonts w:ascii="Open Sans" w:hAnsi="Open Sans" w:cs="Open Sans"/>
        </w:rPr>
        <w:t>Καθημερινή φυσική δραστηριότητα</w:t>
      </w:r>
    </w:p>
    <w:p w:rsidR="0065369E" w:rsidRDefault="0065369E" w:rsidP="0065369E">
      <w:pPr>
        <w:pStyle w:val="a6"/>
        <w:numPr>
          <w:ilvl w:val="0"/>
          <w:numId w:val="6"/>
        </w:numPr>
        <w:spacing w:after="0"/>
        <w:jc w:val="both"/>
        <w:rPr>
          <w:rFonts w:ascii="Open Sans" w:hAnsi="Open Sans" w:cs="Open Sans"/>
        </w:rPr>
      </w:pPr>
      <w:r>
        <w:rPr>
          <w:rFonts w:ascii="Open Sans" w:hAnsi="Open Sans" w:cs="Open Sans"/>
        </w:rPr>
        <w:t>Κατανάλωση άφθονων λαχανικών και σαλάτας</w:t>
      </w:r>
    </w:p>
    <w:p w:rsidR="0065369E" w:rsidRDefault="0065369E" w:rsidP="0065369E">
      <w:pPr>
        <w:pStyle w:val="a6"/>
        <w:numPr>
          <w:ilvl w:val="0"/>
          <w:numId w:val="6"/>
        </w:numPr>
        <w:spacing w:after="0"/>
        <w:jc w:val="both"/>
        <w:rPr>
          <w:rFonts w:ascii="Open Sans" w:hAnsi="Open Sans" w:cs="Open Sans"/>
        </w:rPr>
      </w:pPr>
      <w:r>
        <w:rPr>
          <w:rFonts w:ascii="Open Sans" w:hAnsi="Open Sans" w:cs="Open Sans"/>
        </w:rPr>
        <w:t>Μικρά και τακτικά γεύματα</w:t>
      </w:r>
    </w:p>
    <w:p w:rsidR="0065369E" w:rsidRDefault="0065369E" w:rsidP="0065369E">
      <w:pPr>
        <w:pStyle w:val="a6"/>
        <w:numPr>
          <w:ilvl w:val="0"/>
          <w:numId w:val="6"/>
        </w:numPr>
        <w:spacing w:after="0"/>
        <w:jc w:val="both"/>
        <w:rPr>
          <w:rFonts w:ascii="Open Sans" w:hAnsi="Open Sans" w:cs="Open Sans"/>
        </w:rPr>
      </w:pPr>
      <w:r>
        <w:rPr>
          <w:rFonts w:ascii="Open Sans" w:hAnsi="Open Sans" w:cs="Open Sans"/>
        </w:rPr>
        <w:t>Προσοχή στην κατανάλωση λιπαρών</w:t>
      </w:r>
    </w:p>
    <w:p w:rsidR="0065369E" w:rsidRDefault="0065369E" w:rsidP="0065369E">
      <w:pPr>
        <w:spacing w:after="0"/>
        <w:jc w:val="both"/>
        <w:rPr>
          <w:rFonts w:ascii="Open Sans" w:hAnsi="Open Sans" w:cs="Open Sans"/>
        </w:rPr>
      </w:pPr>
    </w:p>
    <w:p w:rsidR="0065369E" w:rsidRDefault="0065369E" w:rsidP="0065369E">
      <w:pPr>
        <w:spacing w:after="0"/>
        <w:jc w:val="both"/>
        <w:rPr>
          <w:rFonts w:ascii="Open Sans" w:hAnsi="Open Sans" w:cs="Open Sans"/>
          <w:color w:val="333333"/>
          <w:sz w:val="30"/>
          <w:szCs w:val="30"/>
        </w:rPr>
      </w:pPr>
    </w:p>
    <w:p w:rsidR="0065369E" w:rsidRPr="009B34A3" w:rsidRDefault="0065369E" w:rsidP="0065369E">
      <w:pPr>
        <w:spacing w:after="0"/>
        <w:jc w:val="both"/>
        <w:rPr>
          <w:rFonts w:ascii="Open Sans" w:hAnsi="Open Sans" w:cs="Open Sans"/>
        </w:rPr>
      </w:pPr>
      <w:r w:rsidRPr="009B34A3">
        <w:rPr>
          <w:rFonts w:ascii="Open Sans" w:hAnsi="Open Sans" w:cs="Open Sans"/>
        </w:rPr>
        <w:t xml:space="preserve">Το περιεχόμενο των άρθρων, των ιατρικών θεμάτων και των πληροφοριών που δημοσιεύονται μέσω </w:t>
      </w:r>
      <w:r w:rsidR="00B05F22" w:rsidRPr="009B34A3">
        <w:rPr>
          <w:rFonts w:ascii="Open Sans" w:hAnsi="Open Sans" w:cs="Open Sans"/>
        </w:rPr>
        <w:t>του τμήματος Προστασίας και Προαγωγής Δημόσιας Υγείας</w:t>
      </w:r>
      <w:r w:rsidR="00DE2552">
        <w:rPr>
          <w:rFonts w:ascii="Open Sans" w:hAnsi="Open Sans" w:cs="Open Sans"/>
        </w:rPr>
        <w:t xml:space="preserve"> </w:t>
      </w:r>
      <w:r w:rsidRPr="009B34A3">
        <w:rPr>
          <w:rFonts w:ascii="Open Sans" w:hAnsi="Open Sans" w:cs="Open Sans"/>
        </w:rPr>
        <w:t>προορίζεται αποκλειστικά για ενημερωτικό σκοπό και δεν αποτελεί ιατρική συμβουλή. Η επιμέλεια όλων των κειμένων γίνεται από ειδικούς σε θέματα της ειδικότητάς τους και βασίζεται αποκλειστικά σε στοιχεία απόλυτα τεκμηριωμένα και διεθνώς παραδεδεγμένα σύμφωνα με τις αρχές και τις κείμενες διατάξεις που διέπουν την άσκηση του ιατρικού επαγγέλματος και την Ιατρική Δεοντολογία. Σε καμία ωστόσο περίπτωση δεν υποκαθιστούν την άσκηση της ιατρικής η οποία βασίζεται στην άμεση σχέση ιατρού-ασθενούς και την εξατομικευμένη διάγνωση και θεραπεία των παθήσεων από τους ειδικούς (</w:t>
      </w:r>
      <w:proofErr w:type="spellStart"/>
      <w:r w:rsidRPr="009B34A3">
        <w:rPr>
          <w:rFonts w:ascii="Open Sans" w:hAnsi="Open Sans" w:cs="Open Sans"/>
        </w:rPr>
        <w:t>διαβητολόγων</w:t>
      </w:r>
      <w:proofErr w:type="spellEnd"/>
      <w:r w:rsidRPr="009B34A3">
        <w:rPr>
          <w:rFonts w:ascii="Open Sans" w:hAnsi="Open Sans" w:cs="Open Sans"/>
        </w:rPr>
        <w:t>, ενδοκρινολόγων, διαιτολόγων κλπ). Για εξατομικευμένη αξιολόγηση της περίπτωσή σας και επιλογή της κατάλληλης θεραπευτικής προσέγγισης, αναζητήστε την επιστημονική συμβουλή ή οδηγία ενός επαγγελματία υγείας και μην αγνοήσετε ή παραβλέψετε ποτέ την επιστημονική συμβουλή ή οδηγία του θεράποντα ιατρού σας λόγω κάποιου άρθρου που διαβάσατε στη παρούσα Ιστοσελίδα.</w:t>
      </w:r>
      <w:r w:rsidR="00DE2552">
        <w:rPr>
          <w:rFonts w:ascii="Open Sans" w:hAnsi="Open Sans" w:cs="Open Sans"/>
        </w:rPr>
        <w:t xml:space="preserve"> Το παρόν άρθρο γράφτηκε από τη διαιτολόγο – διατροφολόγο </w:t>
      </w:r>
      <w:proofErr w:type="spellStart"/>
      <w:r w:rsidR="00DE2552">
        <w:rPr>
          <w:rFonts w:ascii="Open Sans" w:hAnsi="Open Sans" w:cs="Open Sans"/>
        </w:rPr>
        <w:t>Τσιτσέλη</w:t>
      </w:r>
      <w:proofErr w:type="spellEnd"/>
      <w:r w:rsidR="00DE2552">
        <w:rPr>
          <w:rFonts w:ascii="Open Sans" w:hAnsi="Open Sans" w:cs="Open Sans"/>
        </w:rPr>
        <w:t xml:space="preserve"> Γεωργία.</w:t>
      </w:r>
    </w:p>
    <w:sectPr w:rsidR="0065369E" w:rsidRPr="009B34A3" w:rsidSect="00A9689A">
      <w:headerReference w:type="default" r:id="rId8"/>
      <w:pgSz w:w="11906" w:h="16838"/>
      <w:pgMar w:top="720" w:right="720" w:bottom="720" w:left="720" w:header="17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314" w:rsidRDefault="00517314" w:rsidP="00A9689A">
      <w:pPr>
        <w:spacing w:after="0" w:line="240" w:lineRule="auto"/>
      </w:pPr>
      <w:r>
        <w:separator/>
      </w:r>
    </w:p>
  </w:endnote>
  <w:endnote w:type="continuationSeparator" w:id="0">
    <w:p w:rsidR="00517314" w:rsidRDefault="00517314" w:rsidP="00A96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 Sans">
    <w:altName w:val="Times New Roman"/>
    <w:panose1 w:val="020B0606030504020204"/>
    <w:charset w:val="A1"/>
    <w:family w:val="swiss"/>
    <w:pitch w:val="variable"/>
    <w:sig w:usb0="E00002EF" w:usb1="4000205B" w:usb2="00000028"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314" w:rsidRDefault="00517314" w:rsidP="00A9689A">
      <w:pPr>
        <w:spacing w:after="0" w:line="240" w:lineRule="auto"/>
      </w:pPr>
      <w:r>
        <w:separator/>
      </w:r>
    </w:p>
  </w:footnote>
  <w:footnote w:type="continuationSeparator" w:id="0">
    <w:p w:rsidR="00517314" w:rsidRDefault="00517314" w:rsidP="00A96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314" w:rsidRDefault="00517314">
    <w:pPr>
      <w:pStyle w:val="a4"/>
    </w:pPr>
  </w:p>
  <w:p w:rsidR="00517314" w:rsidRDefault="0051731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8E"/>
      </v:shape>
    </w:pict>
  </w:numPicBullet>
  <w:abstractNum w:abstractNumId="0">
    <w:nsid w:val="019D14A7"/>
    <w:multiLevelType w:val="hybridMultilevel"/>
    <w:tmpl w:val="89CAB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A2751F0"/>
    <w:multiLevelType w:val="hybridMultilevel"/>
    <w:tmpl w:val="6666D4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B9D3F1B"/>
    <w:multiLevelType w:val="hybridMultilevel"/>
    <w:tmpl w:val="43B4B8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3F50CE"/>
    <w:multiLevelType w:val="hybridMultilevel"/>
    <w:tmpl w:val="0908F8B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7AB3ECF"/>
    <w:multiLevelType w:val="hybridMultilevel"/>
    <w:tmpl w:val="9AB6DF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F913BDC"/>
    <w:multiLevelType w:val="hybridMultilevel"/>
    <w:tmpl w:val="6B16A1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9689A"/>
    <w:rsid w:val="00110BAC"/>
    <w:rsid w:val="001E5B35"/>
    <w:rsid w:val="00332EC0"/>
    <w:rsid w:val="00337C02"/>
    <w:rsid w:val="003B2CD3"/>
    <w:rsid w:val="003B521A"/>
    <w:rsid w:val="00406E2C"/>
    <w:rsid w:val="004C4A4B"/>
    <w:rsid w:val="00517314"/>
    <w:rsid w:val="005269F4"/>
    <w:rsid w:val="00547A89"/>
    <w:rsid w:val="005E5425"/>
    <w:rsid w:val="0065369E"/>
    <w:rsid w:val="008F7DE8"/>
    <w:rsid w:val="009B34A3"/>
    <w:rsid w:val="009D4E6C"/>
    <w:rsid w:val="00A9689A"/>
    <w:rsid w:val="00AA0FD7"/>
    <w:rsid w:val="00B05F22"/>
    <w:rsid w:val="00B1664D"/>
    <w:rsid w:val="00B50055"/>
    <w:rsid w:val="00DE25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A89"/>
  </w:style>
  <w:style w:type="paragraph" w:styleId="1">
    <w:name w:val="heading 1"/>
    <w:basedOn w:val="a"/>
    <w:link w:val="1Char"/>
    <w:uiPriority w:val="9"/>
    <w:qFormat/>
    <w:rsid w:val="00A968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689A"/>
    <w:rPr>
      <w:rFonts w:ascii="Times New Roman" w:eastAsia="Times New Roman" w:hAnsi="Times New Roman" w:cs="Times New Roman"/>
      <w:b/>
      <w:bCs/>
      <w:kern w:val="36"/>
      <w:sz w:val="48"/>
      <w:szCs w:val="48"/>
      <w:lang w:eastAsia="el-GR"/>
    </w:rPr>
  </w:style>
  <w:style w:type="paragraph" w:styleId="Web">
    <w:name w:val="Normal (Web)"/>
    <w:basedOn w:val="a"/>
    <w:uiPriority w:val="99"/>
    <w:unhideWhenUsed/>
    <w:rsid w:val="00A9689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9689A"/>
    <w:rPr>
      <w:b/>
      <w:bCs/>
    </w:rPr>
  </w:style>
  <w:style w:type="paragraph" w:styleId="a4">
    <w:name w:val="header"/>
    <w:basedOn w:val="a"/>
    <w:link w:val="Char"/>
    <w:uiPriority w:val="99"/>
    <w:semiHidden/>
    <w:unhideWhenUsed/>
    <w:rsid w:val="00A9689A"/>
    <w:pPr>
      <w:tabs>
        <w:tab w:val="center" w:pos="4153"/>
        <w:tab w:val="right" w:pos="8306"/>
      </w:tabs>
      <w:spacing w:after="0" w:line="240" w:lineRule="auto"/>
    </w:pPr>
  </w:style>
  <w:style w:type="character" w:customStyle="1" w:styleId="Char">
    <w:name w:val="Κεφαλίδα Char"/>
    <w:basedOn w:val="a0"/>
    <w:link w:val="a4"/>
    <w:uiPriority w:val="99"/>
    <w:semiHidden/>
    <w:rsid w:val="00A9689A"/>
  </w:style>
  <w:style w:type="paragraph" w:styleId="a5">
    <w:name w:val="footer"/>
    <w:basedOn w:val="a"/>
    <w:link w:val="Char0"/>
    <w:uiPriority w:val="99"/>
    <w:semiHidden/>
    <w:unhideWhenUsed/>
    <w:rsid w:val="00A9689A"/>
    <w:pPr>
      <w:tabs>
        <w:tab w:val="center" w:pos="4153"/>
        <w:tab w:val="right" w:pos="8306"/>
      </w:tabs>
      <w:spacing w:after="0" w:line="240" w:lineRule="auto"/>
    </w:pPr>
  </w:style>
  <w:style w:type="character" w:customStyle="1" w:styleId="Char0">
    <w:name w:val="Υποσέλιδο Char"/>
    <w:basedOn w:val="a0"/>
    <w:link w:val="a5"/>
    <w:uiPriority w:val="99"/>
    <w:semiHidden/>
    <w:rsid w:val="00A9689A"/>
  </w:style>
  <w:style w:type="paragraph" w:styleId="a6">
    <w:name w:val="List Paragraph"/>
    <w:basedOn w:val="a"/>
    <w:uiPriority w:val="34"/>
    <w:qFormat/>
    <w:rsid w:val="004C4A4B"/>
    <w:pPr>
      <w:ind w:left="720"/>
      <w:contextualSpacing/>
    </w:pPr>
  </w:style>
</w:styles>
</file>

<file path=word/webSettings.xml><?xml version="1.0" encoding="utf-8"?>
<w:webSettings xmlns:r="http://schemas.openxmlformats.org/officeDocument/2006/relationships" xmlns:w="http://schemas.openxmlformats.org/wordprocessingml/2006/main">
  <w:divs>
    <w:div w:id="344291260">
      <w:bodyDiv w:val="1"/>
      <w:marLeft w:val="0"/>
      <w:marRight w:val="0"/>
      <w:marTop w:val="0"/>
      <w:marBottom w:val="0"/>
      <w:divBdr>
        <w:top w:val="none" w:sz="0" w:space="0" w:color="auto"/>
        <w:left w:val="none" w:sz="0" w:space="0" w:color="auto"/>
        <w:bottom w:val="none" w:sz="0" w:space="0" w:color="auto"/>
        <w:right w:val="none" w:sz="0" w:space="0" w:color="auto"/>
      </w:divBdr>
    </w:div>
    <w:div w:id="392046895">
      <w:bodyDiv w:val="1"/>
      <w:marLeft w:val="0"/>
      <w:marRight w:val="0"/>
      <w:marTop w:val="0"/>
      <w:marBottom w:val="0"/>
      <w:divBdr>
        <w:top w:val="none" w:sz="0" w:space="0" w:color="auto"/>
        <w:left w:val="none" w:sz="0" w:space="0" w:color="auto"/>
        <w:bottom w:val="none" w:sz="0" w:space="0" w:color="auto"/>
        <w:right w:val="none" w:sz="0" w:space="0" w:color="auto"/>
      </w:divBdr>
    </w:div>
    <w:div w:id="1307323567">
      <w:bodyDiv w:val="1"/>
      <w:marLeft w:val="0"/>
      <w:marRight w:val="0"/>
      <w:marTop w:val="0"/>
      <w:marBottom w:val="0"/>
      <w:divBdr>
        <w:top w:val="none" w:sz="0" w:space="0" w:color="auto"/>
        <w:left w:val="none" w:sz="0" w:space="0" w:color="auto"/>
        <w:bottom w:val="none" w:sz="0" w:space="0" w:color="auto"/>
        <w:right w:val="none" w:sz="0" w:space="0" w:color="auto"/>
      </w:divBdr>
    </w:div>
    <w:div w:id="18211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3E9FA-E066-45A3-ABB6-A27B40DE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1384</Words>
  <Characters>7475</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e.xefteri</dc:creator>
  <cp:lastModifiedBy>d.michalopoulou</cp:lastModifiedBy>
  <cp:revision>10</cp:revision>
  <dcterms:created xsi:type="dcterms:W3CDTF">2021-02-08T11:18:00Z</dcterms:created>
  <dcterms:modified xsi:type="dcterms:W3CDTF">2021-03-05T06:42:00Z</dcterms:modified>
</cp:coreProperties>
</file>